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23D9" w:rsidRDefault="007E23D9" w:rsidP="007E23D9">
      <w:r w:rsidRPr="001B1920">
        <w:rPr>
          <w:noProof/>
          <w:lang w:eastAsia="en-GB"/>
        </w:rPr>
        <w:drawing>
          <wp:inline distT="0" distB="0" distL="0" distR="0">
            <wp:extent cx="1714500" cy="619739"/>
            <wp:effectExtent l="19050" t="0" r="0" b="0"/>
            <wp:docPr id="1" name="Picture 1" descr="new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 logo small"/>
                    <pic:cNvPicPr>
                      <a:picLocks noChangeAspect="1" noChangeArrowheads="1"/>
                    </pic:cNvPicPr>
                  </pic:nvPicPr>
                  <pic:blipFill>
                    <a:blip r:embed="rId7"/>
                    <a:srcRect l="2222" t="4082" r="2779" b="8163"/>
                    <a:stretch>
                      <a:fillRect/>
                    </a:stretch>
                  </pic:blipFill>
                  <pic:spPr bwMode="auto">
                    <a:xfrm>
                      <a:off x="0" y="0"/>
                      <a:ext cx="1721073" cy="622115"/>
                    </a:xfrm>
                    <a:prstGeom prst="rect">
                      <a:avLst/>
                    </a:prstGeom>
                    <a:noFill/>
                    <a:ln w="9525">
                      <a:noFill/>
                      <a:miter lim="800000"/>
                      <a:headEnd/>
                      <a:tailEnd/>
                    </a:ln>
                  </pic:spPr>
                </pic:pic>
              </a:graphicData>
            </a:graphic>
          </wp:inline>
        </w:drawing>
      </w:r>
    </w:p>
    <w:p w:rsidR="007E23D9" w:rsidRPr="001B1920" w:rsidRDefault="007E23D9" w:rsidP="007E23D9">
      <w:pPr>
        <w:jc w:val="center"/>
        <w:rPr>
          <w:b/>
        </w:rPr>
      </w:pPr>
      <w:r w:rsidRPr="001B1920">
        <w:rPr>
          <w:b/>
        </w:rPr>
        <w:t>The Minutes of a meeting of the Minster PCC</w:t>
      </w:r>
    </w:p>
    <w:p w:rsidR="002C27C9" w:rsidRPr="002C27C9" w:rsidRDefault="007E23D9" w:rsidP="002C27C9">
      <w:pPr>
        <w:jc w:val="center"/>
        <w:rPr>
          <w:b/>
        </w:rPr>
      </w:pPr>
      <w:r w:rsidRPr="001B1920">
        <w:rPr>
          <w:b/>
        </w:rPr>
        <w:t>Hel</w:t>
      </w:r>
      <w:r>
        <w:rPr>
          <w:b/>
        </w:rPr>
        <w:t xml:space="preserve">d </w:t>
      </w:r>
      <w:r w:rsidR="0097030D">
        <w:rPr>
          <w:b/>
        </w:rPr>
        <w:t xml:space="preserve">Monday </w:t>
      </w:r>
      <w:r w:rsidR="002C27C9">
        <w:rPr>
          <w:b/>
        </w:rPr>
        <w:t>9</w:t>
      </w:r>
      <w:r w:rsidR="007B5F02" w:rsidRPr="007B5F02">
        <w:rPr>
          <w:b/>
          <w:vertAlign w:val="superscript"/>
        </w:rPr>
        <w:t>th</w:t>
      </w:r>
      <w:r w:rsidR="002C27C9">
        <w:rPr>
          <w:b/>
        </w:rPr>
        <w:t xml:space="preserve"> March</w:t>
      </w:r>
      <w:r w:rsidR="00B26A7D">
        <w:rPr>
          <w:b/>
        </w:rPr>
        <w:t xml:space="preserve"> 2026</w:t>
      </w:r>
      <w:r>
        <w:rPr>
          <w:b/>
        </w:rPr>
        <w:t xml:space="preserve"> at 7-</w:t>
      </w:r>
      <w:r w:rsidR="002C27C9">
        <w:rPr>
          <w:b/>
        </w:rPr>
        <w:t>30pm in The Parish Hall</w:t>
      </w:r>
    </w:p>
    <w:p w:rsidR="007E23D9" w:rsidRDefault="007E23D9" w:rsidP="007E23D9">
      <w:pPr>
        <w:jc w:val="center"/>
        <w:rPr>
          <w:b/>
        </w:rPr>
      </w:pPr>
    </w:p>
    <w:p w:rsidR="001A1CED" w:rsidRDefault="007E23D9" w:rsidP="007E23D9">
      <w:pPr>
        <w:rPr>
          <w:sz w:val="22"/>
          <w:szCs w:val="22"/>
        </w:rPr>
      </w:pPr>
      <w:r w:rsidRPr="001A1CED">
        <w:rPr>
          <w:b/>
          <w:sz w:val="22"/>
          <w:szCs w:val="22"/>
        </w:rPr>
        <w:t xml:space="preserve">Present </w:t>
      </w:r>
      <w:r w:rsidR="00EB5512" w:rsidRPr="001A1CED">
        <w:rPr>
          <w:b/>
          <w:sz w:val="22"/>
          <w:szCs w:val="22"/>
        </w:rPr>
        <w:t>were:</w:t>
      </w:r>
      <w:r w:rsidR="00EB5512" w:rsidRPr="001502E8">
        <w:rPr>
          <w:sz w:val="22"/>
          <w:szCs w:val="22"/>
        </w:rPr>
        <w:t xml:space="preserve"> -</w:t>
      </w:r>
      <w:r w:rsidR="00AB67A3">
        <w:rPr>
          <w:sz w:val="22"/>
          <w:szCs w:val="22"/>
        </w:rPr>
        <w:t xml:space="preserve"> Rev’d Can</w:t>
      </w:r>
      <w:r w:rsidR="00B26A7D">
        <w:rPr>
          <w:sz w:val="22"/>
          <w:szCs w:val="22"/>
        </w:rPr>
        <w:t>on Jonathan Baker,</w:t>
      </w:r>
      <w:r w:rsidR="00AB67A3">
        <w:rPr>
          <w:sz w:val="22"/>
          <w:szCs w:val="22"/>
        </w:rPr>
        <w:t xml:space="preserve"> Mark Chapman</w:t>
      </w:r>
      <w:r w:rsidR="00767D65">
        <w:rPr>
          <w:sz w:val="22"/>
          <w:szCs w:val="22"/>
        </w:rPr>
        <w:t xml:space="preserve">, Paul Collins, </w:t>
      </w:r>
      <w:r w:rsidR="00AB67A3">
        <w:rPr>
          <w:sz w:val="22"/>
          <w:szCs w:val="22"/>
        </w:rPr>
        <w:t>Mike Dent, Eric Doyle, Martin Eldred (clerk to the meeti</w:t>
      </w:r>
      <w:r w:rsidR="00B26A7D">
        <w:rPr>
          <w:sz w:val="22"/>
          <w:szCs w:val="22"/>
        </w:rPr>
        <w:t>ng) Jane Ewbank,</w:t>
      </w:r>
      <w:r w:rsidR="00AB67A3">
        <w:rPr>
          <w:sz w:val="22"/>
          <w:szCs w:val="22"/>
        </w:rPr>
        <w:t xml:space="preserve"> </w:t>
      </w:r>
      <w:r w:rsidR="00767D65">
        <w:rPr>
          <w:sz w:val="22"/>
          <w:szCs w:val="22"/>
        </w:rPr>
        <w:t>Andrew Hancock, Sandra Keating,</w:t>
      </w:r>
      <w:r w:rsidR="00AB67A3">
        <w:rPr>
          <w:sz w:val="22"/>
          <w:szCs w:val="22"/>
        </w:rPr>
        <w:t xml:space="preserve"> Derek Kirby,</w:t>
      </w:r>
      <w:r w:rsidR="00767D65">
        <w:rPr>
          <w:sz w:val="22"/>
          <w:szCs w:val="22"/>
        </w:rPr>
        <w:t xml:space="preserve"> Rod McPhee (in the Chair)</w:t>
      </w:r>
      <w:r w:rsidR="00AB67A3">
        <w:rPr>
          <w:sz w:val="22"/>
          <w:szCs w:val="22"/>
        </w:rPr>
        <w:t xml:space="preserve"> Hugh</w:t>
      </w:r>
      <w:r w:rsidR="00767D65">
        <w:rPr>
          <w:sz w:val="22"/>
          <w:szCs w:val="22"/>
        </w:rPr>
        <w:t xml:space="preserve"> Meyer, Dawn Pollard, Joyce Shaw, Marian Snowden, Kevin Wheeldon, (16</w:t>
      </w:r>
      <w:r w:rsidR="001A1CED">
        <w:rPr>
          <w:sz w:val="22"/>
          <w:szCs w:val="22"/>
        </w:rPr>
        <w:t>)</w:t>
      </w:r>
      <w:r w:rsidR="00AB67A3">
        <w:rPr>
          <w:sz w:val="22"/>
          <w:szCs w:val="22"/>
        </w:rPr>
        <w:t xml:space="preserve"> </w:t>
      </w:r>
    </w:p>
    <w:p w:rsidR="00D12F6C" w:rsidRDefault="00AB67A3" w:rsidP="007E23D9">
      <w:pPr>
        <w:rPr>
          <w:sz w:val="22"/>
          <w:szCs w:val="22"/>
        </w:rPr>
      </w:pPr>
      <w:r>
        <w:rPr>
          <w:sz w:val="22"/>
          <w:szCs w:val="22"/>
        </w:rPr>
        <w:t xml:space="preserve"> </w:t>
      </w:r>
    </w:p>
    <w:p w:rsidR="007E23D9" w:rsidRDefault="00091275" w:rsidP="007E23D9">
      <w:pPr>
        <w:rPr>
          <w:sz w:val="22"/>
          <w:szCs w:val="22"/>
        </w:rPr>
      </w:pPr>
      <w:r w:rsidRPr="001A1CED">
        <w:rPr>
          <w:b/>
          <w:sz w:val="22"/>
          <w:szCs w:val="22"/>
        </w:rPr>
        <w:t xml:space="preserve">Also </w:t>
      </w:r>
      <w:r w:rsidR="00EB5512" w:rsidRPr="001A1CED">
        <w:rPr>
          <w:b/>
          <w:sz w:val="22"/>
          <w:szCs w:val="22"/>
        </w:rPr>
        <w:t>present:</w:t>
      </w:r>
      <w:r w:rsidR="00EB5512" w:rsidRPr="001502E8">
        <w:rPr>
          <w:sz w:val="22"/>
          <w:szCs w:val="22"/>
        </w:rPr>
        <w:t xml:space="preserve"> -</w:t>
      </w:r>
      <w:r w:rsidR="001A1CED">
        <w:rPr>
          <w:sz w:val="22"/>
          <w:szCs w:val="22"/>
        </w:rPr>
        <w:t xml:space="preserve"> </w:t>
      </w:r>
      <w:r w:rsidR="007E23D9" w:rsidRPr="001502E8">
        <w:rPr>
          <w:sz w:val="22"/>
          <w:szCs w:val="22"/>
        </w:rPr>
        <w:t>Kate Howel</w:t>
      </w:r>
      <w:r w:rsidR="00B74160">
        <w:rPr>
          <w:sz w:val="22"/>
          <w:szCs w:val="22"/>
        </w:rPr>
        <w:t>l</w:t>
      </w:r>
      <w:r w:rsidR="009A7F57">
        <w:rPr>
          <w:sz w:val="22"/>
          <w:szCs w:val="22"/>
        </w:rPr>
        <w:t xml:space="preserve"> as Director of Operations</w:t>
      </w:r>
      <w:r w:rsidR="00767D65">
        <w:rPr>
          <w:sz w:val="22"/>
          <w:szCs w:val="22"/>
        </w:rPr>
        <w:t xml:space="preserve"> and Meg Choules as PSO</w:t>
      </w:r>
    </w:p>
    <w:p w:rsidR="00091275" w:rsidRDefault="00091275" w:rsidP="007E23D9">
      <w:pPr>
        <w:rPr>
          <w:sz w:val="22"/>
          <w:szCs w:val="22"/>
        </w:rPr>
      </w:pPr>
    </w:p>
    <w:p w:rsidR="00754CBB" w:rsidRDefault="001A1CED" w:rsidP="007E23D9">
      <w:pPr>
        <w:rPr>
          <w:sz w:val="22"/>
          <w:szCs w:val="22"/>
        </w:rPr>
      </w:pPr>
      <w:r>
        <w:rPr>
          <w:sz w:val="22"/>
          <w:szCs w:val="22"/>
        </w:rPr>
        <w:t>The Chair welcome</w:t>
      </w:r>
      <w:r w:rsidR="0000150A">
        <w:rPr>
          <w:sz w:val="22"/>
          <w:szCs w:val="22"/>
        </w:rPr>
        <w:t>d those present and Rev’d Can</w:t>
      </w:r>
      <w:r w:rsidR="00B26A7D">
        <w:rPr>
          <w:sz w:val="22"/>
          <w:szCs w:val="22"/>
        </w:rPr>
        <w:t>on Jonathan Baker offered an opening prayer.</w:t>
      </w:r>
      <w:r>
        <w:rPr>
          <w:sz w:val="22"/>
          <w:szCs w:val="22"/>
        </w:rPr>
        <w:t xml:space="preserve"> </w:t>
      </w:r>
    </w:p>
    <w:p w:rsidR="00B26A7D" w:rsidRPr="001502E8" w:rsidRDefault="00B26A7D" w:rsidP="007E23D9">
      <w:pPr>
        <w:rPr>
          <w:sz w:val="22"/>
          <w:szCs w:val="22"/>
        </w:rPr>
      </w:pPr>
    </w:p>
    <w:p w:rsidR="00137949" w:rsidRDefault="002C27C9" w:rsidP="007E23D9">
      <w:pPr>
        <w:rPr>
          <w:sz w:val="22"/>
          <w:szCs w:val="22"/>
        </w:rPr>
      </w:pPr>
      <w:r>
        <w:rPr>
          <w:b/>
          <w:sz w:val="22"/>
          <w:szCs w:val="22"/>
        </w:rPr>
        <w:t>18</w:t>
      </w:r>
      <w:r w:rsidR="00137949" w:rsidRPr="001502E8">
        <w:rPr>
          <w:b/>
          <w:sz w:val="22"/>
          <w:szCs w:val="22"/>
        </w:rPr>
        <w:t>/</w:t>
      </w:r>
      <w:r w:rsidR="00B26A7D">
        <w:rPr>
          <w:b/>
          <w:sz w:val="22"/>
          <w:szCs w:val="22"/>
        </w:rPr>
        <w:t>26</w:t>
      </w:r>
      <w:r w:rsidR="007B5F02" w:rsidRPr="001502E8">
        <w:rPr>
          <w:b/>
          <w:sz w:val="22"/>
          <w:szCs w:val="22"/>
        </w:rPr>
        <w:t>:</w:t>
      </w:r>
      <w:r w:rsidR="007E23D9" w:rsidRPr="001502E8">
        <w:rPr>
          <w:b/>
          <w:sz w:val="22"/>
          <w:szCs w:val="22"/>
        </w:rPr>
        <w:t xml:space="preserve"> Apologies </w:t>
      </w:r>
      <w:r w:rsidR="0098258C">
        <w:rPr>
          <w:b/>
          <w:sz w:val="22"/>
          <w:szCs w:val="22"/>
        </w:rPr>
        <w:t>–</w:t>
      </w:r>
      <w:r w:rsidR="007E23D9" w:rsidRPr="001502E8">
        <w:rPr>
          <w:sz w:val="22"/>
          <w:szCs w:val="22"/>
        </w:rPr>
        <w:t xml:space="preserve"> were</w:t>
      </w:r>
      <w:r w:rsidR="008012B5">
        <w:rPr>
          <w:sz w:val="22"/>
          <w:szCs w:val="22"/>
        </w:rPr>
        <w:t xml:space="preserve"> </w:t>
      </w:r>
      <w:r w:rsidR="00AB67A3">
        <w:rPr>
          <w:sz w:val="22"/>
          <w:szCs w:val="22"/>
        </w:rPr>
        <w:t>received from</w:t>
      </w:r>
      <w:r w:rsidR="00767D65">
        <w:rPr>
          <w:sz w:val="22"/>
          <w:szCs w:val="22"/>
        </w:rPr>
        <w:t xml:space="preserve"> Chris Chipperton, Sandra King, Kate Powell, Sue Robson, Rev’d Charlie Shefford, Rev’d Eileen Wallis and Julia Wicks. (</w:t>
      </w:r>
      <w:r w:rsidR="00B06480">
        <w:rPr>
          <w:sz w:val="22"/>
          <w:szCs w:val="22"/>
        </w:rPr>
        <w:t>7</w:t>
      </w:r>
      <w:r w:rsidR="001A1CED">
        <w:rPr>
          <w:sz w:val="22"/>
          <w:szCs w:val="22"/>
        </w:rPr>
        <w:t>)</w:t>
      </w:r>
    </w:p>
    <w:p w:rsidR="004332AB" w:rsidRPr="001502E8" w:rsidRDefault="004332AB" w:rsidP="007E23D9">
      <w:pPr>
        <w:rPr>
          <w:sz w:val="22"/>
          <w:szCs w:val="22"/>
        </w:rPr>
      </w:pPr>
      <w:r>
        <w:rPr>
          <w:sz w:val="22"/>
          <w:szCs w:val="22"/>
        </w:rPr>
        <w:t xml:space="preserve">         </w:t>
      </w:r>
      <w:r w:rsidR="00767D65">
        <w:rPr>
          <w:sz w:val="22"/>
          <w:szCs w:val="22"/>
        </w:rPr>
        <w:t xml:space="preserve">                           </w:t>
      </w:r>
    </w:p>
    <w:p w:rsidR="007E23D9" w:rsidRPr="001502E8" w:rsidRDefault="007E23D9" w:rsidP="007E23D9">
      <w:pPr>
        <w:rPr>
          <w:sz w:val="22"/>
          <w:szCs w:val="22"/>
        </w:rPr>
      </w:pPr>
    </w:p>
    <w:p w:rsidR="001A1CED" w:rsidRDefault="002C27C9" w:rsidP="007E23D9">
      <w:pPr>
        <w:rPr>
          <w:sz w:val="22"/>
          <w:szCs w:val="22"/>
        </w:rPr>
      </w:pPr>
      <w:r>
        <w:rPr>
          <w:b/>
          <w:sz w:val="22"/>
          <w:szCs w:val="22"/>
        </w:rPr>
        <w:t>19</w:t>
      </w:r>
      <w:r w:rsidR="004332AB">
        <w:rPr>
          <w:b/>
          <w:sz w:val="22"/>
          <w:szCs w:val="22"/>
        </w:rPr>
        <w:t>/26</w:t>
      </w:r>
      <w:r w:rsidR="007E23D9" w:rsidRPr="001502E8">
        <w:rPr>
          <w:b/>
          <w:sz w:val="22"/>
          <w:szCs w:val="22"/>
        </w:rPr>
        <w:t>: Possible conflict of interests</w:t>
      </w:r>
      <w:r w:rsidR="00B74D41">
        <w:rPr>
          <w:sz w:val="22"/>
          <w:szCs w:val="22"/>
        </w:rPr>
        <w:t>–</w:t>
      </w:r>
      <w:r w:rsidR="001A1CED">
        <w:rPr>
          <w:sz w:val="22"/>
          <w:szCs w:val="22"/>
        </w:rPr>
        <w:t xml:space="preserve"> None, o</w:t>
      </w:r>
      <w:r w:rsidR="00B74D41">
        <w:rPr>
          <w:sz w:val="22"/>
          <w:szCs w:val="22"/>
        </w:rPr>
        <w:t>ther than</w:t>
      </w:r>
      <w:r w:rsidR="001A1CED">
        <w:rPr>
          <w:sz w:val="22"/>
          <w:szCs w:val="22"/>
        </w:rPr>
        <w:t xml:space="preserve"> those recorded in the register.</w:t>
      </w:r>
    </w:p>
    <w:p w:rsidR="00F31105" w:rsidRPr="001502E8" w:rsidRDefault="001A1CED" w:rsidP="007E23D9">
      <w:pPr>
        <w:rPr>
          <w:sz w:val="22"/>
          <w:szCs w:val="22"/>
        </w:rPr>
      </w:pPr>
      <w:r w:rsidRPr="001502E8">
        <w:rPr>
          <w:sz w:val="22"/>
          <w:szCs w:val="22"/>
        </w:rPr>
        <w:t xml:space="preserve"> </w:t>
      </w:r>
    </w:p>
    <w:p w:rsidR="00F31105" w:rsidRDefault="002C27C9" w:rsidP="007E23D9">
      <w:pPr>
        <w:rPr>
          <w:sz w:val="22"/>
          <w:szCs w:val="22"/>
        </w:rPr>
      </w:pPr>
      <w:r>
        <w:rPr>
          <w:b/>
          <w:sz w:val="22"/>
          <w:szCs w:val="22"/>
        </w:rPr>
        <w:t>20</w:t>
      </w:r>
      <w:r w:rsidR="00892890" w:rsidRPr="001502E8">
        <w:rPr>
          <w:b/>
          <w:sz w:val="22"/>
          <w:szCs w:val="22"/>
        </w:rPr>
        <w:t>/</w:t>
      </w:r>
      <w:r w:rsidR="004332AB">
        <w:rPr>
          <w:b/>
          <w:sz w:val="22"/>
          <w:szCs w:val="22"/>
        </w:rPr>
        <w:t>26</w:t>
      </w:r>
      <w:r w:rsidR="00BA1413" w:rsidRPr="001502E8">
        <w:rPr>
          <w:b/>
          <w:sz w:val="22"/>
          <w:szCs w:val="22"/>
        </w:rPr>
        <w:t>:</w:t>
      </w:r>
      <w:r w:rsidR="00F31105" w:rsidRPr="001502E8">
        <w:rPr>
          <w:b/>
          <w:sz w:val="22"/>
          <w:szCs w:val="22"/>
        </w:rPr>
        <w:t xml:space="preserve"> Minutes of the meeting held </w:t>
      </w:r>
      <w:r w:rsidR="00B06480">
        <w:rPr>
          <w:b/>
          <w:sz w:val="22"/>
          <w:szCs w:val="22"/>
        </w:rPr>
        <w:t>20</w:t>
      </w:r>
      <w:r w:rsidR="001A1CED" w:rsidRPr="001A1CED">
        <w:rPr>
          <w:b/>
          <w:sz w:val="22"/>
          <w:szCs w:val="22"/>
          <w:vertAlign w:val="superscript"/>
        </w:rPr>
        <w:t>th</w:t>
      </w:r>
      <w:r w:rsidR="00B06480">
        <w:rPr>
          <w:b/>
          <w:sz w:val="22"/>
          <w:szCs w:val="22"/>
        </w:rPr>
        <w:t xml:space="preserve"> January </w:t>
      </w:r>
      <w:r w:rsidR="001A1CED">
        <w:rPr>
          <w:b/>
          <w:sz w:val="22"/>
          <w:szCs w:val="22"/>
        </w:rPr>
        <w:t xml:space="preserve"> </w:t>
      </w:r>
      <w:r w:rsidR="00F31105" w:rsidRPr="001502E8">
        <w:rPr>
          <w:b/>
          <w:sz w:val="22"/>
          <w:szCs w:val="22"/>
        </w:rPr>
        <w:t>202</w:t>
      </w:r>
      <w:r w:rsidR="00B06480">
        <w:rPr>
          <w:b/>
          <w:sz w:val="22"/>
          <w:szCs w:val="22"/>
        </w:rPr>
        <w:t>6</w:t>
      </w:r>
      <w:r w:rsidR="00872448">
        <w:rPr>
          <w:b/>
          <w:sz w:val="22"/>
          <w:szCs w:val="22"/>
        </w:rPr>
        <w:t xml:space="preserve">, </w:t>
      </w:r>
      <w:r w:rsidR="00F31105" w:rsidRPr="001502E8">
        <w:rPr>
          <w:sz w:val="22"/>
          <w:szCs w:val="22"/>
        </w:rPr>
        <w:t>were appro</w:t>
      </w:r>
      <w:r w:rsidR="001A1CED">
        <w:rPr>
          <w:sz w:val="22"/>
          <w:szCs w:val="22"/>
        </w:rPr>
        <w:t>ved</w:t>
      </w:r>
      <w:r w:rsidR="00E93910">
        <w:rPr>
          <w:sz w:val="22"/>
          <w:szCs w:val="22"/>
        </w:rPr>
        <w:t xml:space="preserve"> </w:t>
      </w:r>
      <w:r w:rsidR="003E13CA">
        <w:rPr>
          <w:sz w:val="22"/>
          <w:szCs w:val="22"/>
        </w:rPr>
        <w:t>as an accurate record</w:t>
      </w:r>
      <w:r w:rsidR="00B06480">
        <w:rPr>
          <w:sz w:val="22"/>
          <w:szCs w:val="22"/>
        </w:rPr>
        <w:t xml:space="preserve"> after the deletion</w:t>
      </w:r>
      <w:r w:rsidR="004332AB">
        <w:rPr>
          <w:sz w:val="22"/>
          <w:szCs w:val="22"/>
        </w:rPr>
        <w:t xml:space="preserve"> of </w:t>
      </w:r>
      <w:r w:rsidR="00B06480">
        <w:rPr>
          <w:sz w:val="22"/>
          <w:szCs w:val="22"/>
        </w:rPr>
        <w:t>one sentence under section 06/26.</w:t>
      </w:r>
      <w:r w:rsidR="004332AB">
        <w:rPr>
          <w:sz w:val="22"/>
          <w:szCs w:val="22"/>
        </w:rPr>
        <w:t xml:space="preserve"> These corrected minutes were then</w:t>
      </w:r>
      <w:r w:rsidR="003E13CA">
        <w:rPr>
          <w:sz w:val="22"/>
          <w:szCs w:val="22"/>
        </w:rPr>
        <w:t xml:space="preserve"> </w:t>
      </w:r>
      <w:r w:rsidR="00C90F2F">
        <w:rPr>
          <w:sz w:val="22"/>
          <w:szCs w:val="22"/>
        </w:rPr>
        <w:t>signed by the Vicar</w:t>
      </w:r>
      <w:r w:rsidR="009A7F57">
        <w:rPr>
          <w:sz w:val="22"/>
          <w:szCs w:val="22"/>
        </w:rPr>
        <w:t>.</w:t>
      </w:r>
    </w:p>
    <w:p w:rsidR="00754CBB" w:rsidRDefault="00754CBB" w:rsidP="007E23D9">
      <w:pPr>
        <w:rPr>
          <w:sz w:val="22"/>
          <w:szCs w:val="22"/>
        </w:rPr>
      </w:pPr>
    </w:p>
    <w:p w:rsidR="00754CBB" w:rsidRDefault="002C27C9" w:rsidP="007E23D9">
      <w:pPr>
        <w:rPr>
          <w:sz w:val="22"/>
          <w:szCs w:val="22"/>
        </w:rPr>
      </w:pPr>
      <w:r>
        <w:rPr>
          <w:b/>
          <w:sz w:val="22"/>
          <w:szCs w:val="22"/>
        </w:rPr>
        <w:t>21</w:t>
      </w:r>
      <w:r w:rsidR="004332AB">
        <w:rPr>
          <w:b/>
          <w:sz w:val="22"/>
          <w:szCs w:val="22"/>
        </w:rPr>
        <w:t>/26</w:t>
      </w:r>
      <w:r w:rsidR="00754CBB" w:rsidRPr="00754CBB">
        <w:rPr>
          <w:b/>
          <w:sz w:val="22"/>
          <w:szCs w:val="22"/>
        </w:rPr>
        <w:t xml:space="preserve"> : Matters arising</w:t>
      </w:r>
      <w:r w:rsidR="00BF5F64">
        <w:rPr>
          <w:sz w:val="22"/>
          <w:szCs w:val="22"/>
        </w:rPr>
        <w:t xml:space="preserve"> – </w:t>
      </w:r>
    </w:p>
    <w:p w:rsidR="00C90F2F" w:rsidRDefault="00C90F2F" w:rsidP="007E23D9">
      <w:pPr>
        <w:rPr>
          <w:sz w:val="22"/>
          <w:szCs w:val="22"/>
        </w:rPr>
      </w:pPr>
      <w:r>
        <w:rPr>
          <w:sz w:val="22"/>
          <w:szCs w:val="22"/>
        </w:rPr>
        <w:t>The A4 Evensong Service Booklets are in use.</w:t>
      </w:r>
    </w:p>
    <w:p w:rsidR="00C90F2F" w:rsidRDefault="00C90F2F" w:rsidP="007E23D9">
      <w:pPr>
        <w:rPr>
          <w:sz w:val="22"/>
          <w:szCs w:val="22"/>
        </w:rPr>
      </w:pPr>
      <w:r>
        <w:rPr>
          <w:sz w:val="22"/>
          <w:szCs w:val="22"/>
        </w:rPr>
        <w:t>MD is monitoring the inclusion of “Hearing Loop” on each weekly bulletin.</w:t>
      </w:r>
    </w:p>
    <w:p w:rsidR="00C90F2F" w:rsidRDefault="00C90F2F" w:rsidP="007E23D9">
      <w:pPr>
        <w:rPr>
          <w:sz w:val="22"/>
          <w:szCs w:val="22"/>
        </w:rPr>
      </w:pPr>
      <w:r>
        <w:rPr>
          <w:sz w:val="22"/>
          <w:szCs w:val="22"/>
        </w:rPr>
        <w:t>The Health and Safety Committee is to consider the use of the North Transept door as an entrance / exit.</w:t>
      </w:r>
    </w:p>
    <w:p w:rsidR="00C90F2F" w:rsidRDefault="00C90F2F" w:rsidP="007E23D9">
      <w:pPr>
        <w:rPr>
          <w:b/>
          <w:color w:val="FF0000"/>
          <w:sz w:val="22"/>
          <w:szCs w:val="22"/>
        </w:rPr>
      </w:pPr>
      <w:r w:rsidRPr="00C90F2F">
        <w:rPr>
          <w:b/>
          <w:color w:val="FF0000"/>
          <w:sz w:val="22"/>
          <w:szCs w:val="22"/>
        </w:rPr>
        <w:t>ACTION DK</w:t>
      </w:r>
    </w:p>
    <w:p w:rsidR="008B0349" w:rsidRDefault="008B0349" w:rsidP="007E23D9">
      <w:pPr>
        <w:rPr>
          <w:b/>
          <w:sz w:val="22"/>
          <w:szCs w:val="22"/>
        </w:rPr>
      </w:pPr>
    </w:p>
    <w:p w:rsidR="008B0349" w:rsidRDefault="00C90F2F" w:rsidP="007E23D9">
      <w:pPr>
        <w:rPr>
          <w:sz w:val="22"/>
          <w:szCs w:val="22"/>
        </w:rPr>
      </w:pPr>
      <w:r w:rsidRPr="008B0349">
        <w:rPr>
          <w:b/>
          <w:sz w:val="22"/>
          <w:szCs w:val="22"/>
        </w:rPr>
        <w:t>22/26 : Saint Peter’s update</w:t>
      </w:r>
      <w:r>
        <w:rPr>
          <w:sz w:val="22"/>
          <w:szCs w:val="22"/>
        </w:rPr>
        <w:t xml:space="preserve"> </w:t>
      </w:r>
      <w:r w:rsidR="008B0349">
        <w:rPr>
          <w:sz w:val="22"/>
          <w:szCs w:val="22"/>
        </w:rPr>
        <w:t>–</w:t>
      </w:r>
      <w:r>
        <w:rPr>
          <w:sz w:val="22"/>
          <w:szCs w:val="22"/>
        </w:rPr>
        <w:t xml:space="preserve"> </w:t>
      </w:r>
      <w:r w:rsidR="008B0349">
        <w:rPr>
          <w:sz w:val="22"/>
          <w:szCs w:val="22"/>
        </w:rPr>
        <w:t>The previously reported movement of the brick/stone work is, in the opinion of the structural engineer, in part due to the changed plasticity of the ground. Tree trimming has been recommended as a first step. The engineer’s current opinion is that the situation can be controlled.</w:t>
      </w:r>
    </w:p>
    <w:p w:rsidR="008B0349" w:rsidRDefault="008B0349" w:rsidP="007E23D9">
      <w:pPr>
        <w:rPr>
          <w:sz w:val="22"/>
          <w:szCs w:val="22"/>
        </w:rPr>
      </w:pPr>
    </w:p>
    <w:p w:rsidR="008B0349" w:rsidRDefault="008B0349" w:rsidP="007E23D9">
      <w:pPr>
        <w:rPr>
          <w:sz w:val="22"/>
          <w:szCs w:val="22"/>
        </w:rPr>
      </w:pPr>
      <w:r w:rsidRPr="008B0349">
        <w:rPr>
          <w:b/>
          <w:sz w:val="22"/>
          <w:szCs w:val="22"/>
        </w:rPr>
        <w:t>23/26 : H&amp;S Martyn’s Law</w:t>
      </w:r>
      <w:r>
        <w:rPr>
          <w:sz w:val="22"/>
          <w:szCs w:val="22"/>
        </w:rPr>
        <w:t xml:space="preserve"> – guidance is still awaited. It appears, at th</w:t>
      </w:r>
      <w:r w:rsidR="00F67E90">
        <w:rPr>
          <w:sz w:val="22"/>
          <w:szCs w:val="22"/>
        </w:rPr>
        <w:t>is stage, that churches may be subject to</w:t>
      </w:r>
      <w:r>
        <w:rPr>
          <w:sz w:val="22"/>
          <w:szCs w:val="22"/>
        </w:rPr>
        <w:t xml:space="preserve"> different requirements depending on whether being used for worship or as concert / event venues.</w:t>
      </w:r>
    </w:p>
    <w:p w:rsidR="008B0349" w:rsidRDefault="008B0349" w:rsidP="007E23D9">
      <w:pPr>
        <w:rPr>
          <w:sz w:val="22"/>
          <w:szCs w:val="22"/>
        </w:rPr>
      </w:pPr>
    </w:p>
    <w:p w:rsidR="008B0349" w:rsidRDefault="008B0349" w:rsidP="007E23D9">
      <w:pPr>
        <w:rPr>
          <w:b/>
          <w:sz w:val="22"/>
          <w:szCs w:val="22"/>
        </w:rPr>
      </w:pPr>
      <w:r w:rsidRPr="008B0349">
        <w:rPr>
          <w:b/>
          <w:sz w:val="22"/>
          <w:szCs w:val="22"/>
        </w:rPr>
        <w:t>24/26 :</w:t>
      </w:r>
      <w:r>
        <w:rPr>
          <w:b/>
          <w:sz w:val="22"/>
          <w:szCs w:val="22"/>
        </w:rPr>
        <w:t xml:space="preserve"> Minster estate </w:t>
      </w:r>
    </w:p>
    <w:p w:rsidR="008B0349" w:rsidRPr="00343A68" w:rsidRDefault="008B0349" w:rsidP="007E23D9">
      <w:pPr>
        <w:rPr>
          <w:b/>
          <w:sz w:val="22"/>
          <w:szCs w:val="22"/>
        </w:rPr>
      </w:pPr>
      <w:r w:rsidRPr="008B0349">
        <w:rPr>
          <w:b/>
          <w:sz w:val="22"/>
          <w:szCs w:val="22"/>
        </w:rPr>
        <w:t xml:space="preserve"> </w:t>
      </w:r>
      <w:r w:rsidRPr="00343A68">
        <w:rPr>
          <w:b/>
          <w:sz w:val="22"/>
          <w:szCs w:val="22"/>
        </w:rPr>
        <w:t>Parish Hall</w:t>
      </w:r>
      <w:r w:rsidR="00343A68">
        <w:rPr>
          <w:b/>
          <w:sz w:val="22"/>
          <w:szCs w:val="22"/>
        </w:rPr>
        <w:t>,</w:t>
      </w:r>
      <w:r w:rsidRPr="00343A68">
        <w:rPr>
          <w:b/>
          <w:sz w:val="22"/>
          <w:szCs w:val="22"/>
        </w:rPr>
        <w:t xml:space="preserve"> </w:t>
      </w:r>
      <w:r w:rsidR="00343A68" w:rsidRPr="00343A68">
        <w:rPr>
          <w:b/>
          <w:sz w:val="22"/>
          <w:szCs w:val="22"/>
        </w:rPr>
        <w:t>Net zero charity and telephone mast</w:t>
      </w:r>
      <w:r w:rsidR="00343A68">
        <w:rPr>
          <w:b/>
          <w:sz w:val="22"/>
          <w:szCs w:val="22"/>
        </w:rPr>
        <w:t xml:space="preserve"> </w:t>
      </w:r>
      <w:r>
        <w:rPr>
          <w:sz w:val="22"/>
          <w:szCs w:val="22"/>
        </w:rPr>
        <w:t>– DK spoke to his report</w:t>
      </w:r>
      <w:r w:rsidR="00343A68">
        <w:rPr>
          <w:sz w:val="22"/>
          <w:szCs w:val="22"/>
        </w:rPr>
        <w:t>s</w:t>
      </w:r>
      <w:r>
        <w:rPr>
          <w:sz w:val="22"/>
          <w:szCs w:val="22"/>
        </w:rPr>
        <w:t>, bringing the meeting up-to-date.</w:t>
      </w:r>
    </w:p>
    <w:p w:rsidR="008B0349" w:rsidRDefault="008B0349" w:rsidP="007E23D9">
      <w:pPr>
        <w:rPr>
          <w:sz w:val="22"/>
          <w:szCs w:val="22"/>
        </w:rPr>
      </w:pPr>
    </w:p>
    <w:p w:rsidR="008B0349" w:rsidRDefault="008B0349" w:rsidP="007E23D9">
      <w:pPr>
        <w:rPr>
          <w:sz w:val="22"/>
          <w:szCs w:val="22"/>
        </w:rPr>
      </w:pPr>
      <w:r w:rsidRPr="00343A68">
        <w:rPr>
          <w:b/>
          <w:sz w:val="22"/>
          <w:szCs w:val="22"/>
        </w:rPr>
        <w:t xml:space="preserve">25/26 : </w:t>
      </w:r>
      <w:r w:rsidR="00343A68" w:rsidRPr="00343A68">
        <w:rPr>
          <w:b/>
          <w:sz w:val="22"/>
          <w:szCs w:val="22"/>
        </w:rPr>
        <w:t>Standing Committee – East Riding Colours</w:t>
      </w:r>
      <w:r w:rsidR="00343A68">
        <w:rPr>
          <w:sz w:val="22"/>
          <w:szCs w:val="22"/>
        </w:rPr>
        <w:t xml:space="preserve"> – DP reported on the latest developments. The matter will go to the DAC this month</w:t>
      </w:r>
    </w:p>
    <w:p w:rsidR="00343A68" w:rsidRDefault="00343A68" w:rsidP="007E23D9">
      <w:pPr>
        <w:rPr>
          <w:sz w:val="22"/>
          <w:szCs w:val="22"/>
        </w:rPr>
      </w:pPr>
    </w:p>
    <w:p w:rsidR="00343A68" w:rsidRDefault="00343A68" w:rsidP="007E23D9">
      <w:pPr>
        <w:rPr>
          <w:sz w:val="22"/>
          <w:szCs w:val="22"/>
        </w:rPr>
      </w:pPr>
      <w:r w:rsidRPr="00343A68">
        <w:rPr>
          <w:b/>
          <w:sz w:val="22"/>
          <w:szCs w:val="22"/>
        </w:rPr>
        <w:t>26/26 : Recommendation of Rod McPhee for Authorised Lay Ministry</w:t>
      </w:r>
      <w:r>
        <w:rPr>
          <w:sz w:val="22"/>
          <w:szCs w:val="22"/>
        </w:rPr>
        <w:t xml:space="preserve"> -  T</w:t>
      </w:r>
      <w:r w:rsidRPr="00505403">
        <w:rPr>
          <w:sz w:val="22"/>
          <w:szCs w:val="22"/>
        </w:rPr>
        <w:t>he Vicar</w:t>
      </w:r>
      <w:r>
        <w:rPr>
          <w:sz w:val="22"/>
          <w:szCs w:val="22"/>
        </w:rPr>
        <w:t xml:space="preserve"> outlined the proposal. </w:t>
      </w:r>
      <w:r w:rsidRPr="00343A68">
        <w:rPr>
          <w:b/>
          <w:sz w:val="22"/>
          <w:szCs w:val="22"/>
        </w:rPr>
        <w:t>It was proposed ED and seconded PC that the PCC endorse this recommendation</w:t>
      </w:r>
      <w:r>
        <w:rPr>
          <w:sz w:val="22"/>
          <w:szCs w:val="22"/>
        </w:rPr>
        <w:t xml:space="preserve"> </w:t>
      </w:r>
      <w:r w:rsidRPr="00343A68">
        <w:rPr>
          <w:b/>
          <w:sz w:val="22"/>
          <w:szCs w:val="22"/>
        </w:rPr>
        <w:t>– Approved unanimously</w:t>
      </w:r>
      <w:r w:rsidRPr="00343A68">
        <w:rPr>
          <w:sz w:val="22"/>
          <w:szCs w:val="22"/>
        </w:rPr>
        <w:t xml:space="preserve"> </w:t>
      </w:r>
    </w:p>
    <w:p w:rsidR="00343A68" w:rsidRDefault="00343A68" w:rsidP="007E23D9">
      <w:pPr>
        <w:rPr>
          <w:sz w:val="22"/>
          <w:szCs w:val="22"/>
        </w:rPr>
      </w:pPr>
    </w:p>
    <w:p w:rsidR="00343A68" w:rsidRDefault="00BB6FA6" w:rsidP="007E23D9">
      <w:pPr>
        <w:rPr>
          <w:sz w:val="22"/>
          <w:szCs w:val="22"/>
        </w:rPr>
      </w:pPr>
      <w:r>
        <w:rPr>
          <w:b/>
          <w:sz w:val="22"/>
          <w:szCs w:val="22"/>
        </w:rPr>
        <w:t xml:space="preserve">27/26 : Finance </w:t>
      </w:r>
      <w:r w:rsidR="00343A68" w:rsidRPr="00BB6FA6">
        <w:rPr>
          <w:b/>
          <w:sz w:val="22"/>
          <w:szCs w:val="22"/>
        </w:rPr>
        <w:t>:</w:t>
      </w:r>
      <w:r w:rsidR="00343A68">
        <w:rPr>
          <w:sz w:val="22"/>
          <w:szCs w:val="22"/>
        </w:rPr>
        <w:t xml:space="preserve"> KH spoke to the </w:t>
      </w:r>
      <w:r>
        <w:rPr>
          <w:sz w:val="22"/>
          <w:szCs w:val="22"/>
        </w:rPr>
        <w:t>Profit and Loss 2025 explanation document. She explained why the figures have not, as yet, been finalised. DP asked about the reinstating of external giving to pre-2025</w:t>
      </w:r>
      <w:r w:rsidR="00F67E90">
        <w:rPr>
          <w:sz w:val="22"/>
          <w:szCs w:val="22"/>
        </w:rPr>
        <w:t xml:space="preserve"> </w:t>
      </w:r>
      <w:r>
        <w:rPr>
          <w:sz w:val="22"/>
          <w:szCs w:val="22"/>
        </w:rPr>
        <w:t>levels in the – yet to be completed – 2026 budget.</w:t>
      </w:r>
      <w:r w:rsidR="00720B70">
        <w:rPr>
          <w:sz w:val="22"/>
          <w:szCs w:val="22"/>
        </w:rPr>
        <w:t xml:space="preserve"> </w:t>
      </w:r>
    </w:p>
    <w:p w:rsidR="00BB6FA6" w:rsidRDefault="00BB6FA6" w:rsidP="007E23D9">
      <w:pPr>
        <w:rPr>
          <w:sz w:val="22"/>
          <w:szCs w:val="22"/>
        </w:rPr>
      </w:pPr>
    </w:p>
    <w:p w:rsidR="00BB6FA6" w:rsidRDefault="00BB6FA6" w:rsidP="007E23D9">
      <w:pPr>
        <w:rPr>
          <w:sz w:val="22"/>
          <w:szCs w:val="22"/>
        </w:rPr>
      </w:pPr>
      <w:r w:rsidRPr="00BB6FA6">
        <w:rPr>
          <w:b/>
          <w:sz w:val="22"/>
          <w:szCs w:val="22"/>
        </w:rPr>
        <w:t>28/26 : Faculties –</w:t>
      </w:r>
      <w:r>
        <w:rPr>
          <w:sz w:val="22"/>
          <w:szCs w:val="22"/>
        </w:rPr>
        <w:t xml:space="preserve"> </w:t>
      </w:r>
    </w:p>
    <w:p w:rsidR="00BB6FA6" w:rsidRDefault="00BB6FA6" w:rsidP="007E23D9">
      <w:pPr>
        <w:rPr>
          <w:sz w:val="22"/>
          <w:szCs w:val="22"/>
        </w:rPr>
      </w:pPr>
      <w:r>
        <w:rPr>
          <w:sz w:val="22"/>
          <w:szCs w:val="22"/>
        </w:rPr>
        <w:t>DP explained that “the ladder and working platform in the bell tower” application will have to be resubmitted.</w:t>
      </w:r>
      <w:r w:rsidR="00720B70" w:rsidRPr="00720B70">
        <w:rPr>
          <w:b/>
          <w:color w:val="FF0000"/>
          <w:sz w:val="22"/>
          <w:szCs w:val="22"/>
        </w:rPr>
        <w:t xml:space="preserve"> ACTION DP</w:t>
      </w:r>
      <w:r w:rsidR="00720B70">
        <w:rPr>
          <w:sz w:val="22"/>
          <w:szCs w:val="22"/>
        </w:rPr>
        <w:t xml:space="preserve"> </w:t>
      </w:r>
    </w:p>
    <w:p w:rsidR="00BB6FA6" w:rsidRDefault="00BB6FA6" w:rsidP="007E23D9">
      <w:pPr>
        <w:rPr>
          <w:sz w:val="22"/>
          <w:szCs w:val="22"/>
        </w:rPr>
      </w:pPr>
      <w:r>
        <w:rPr>
          <w:sz w:val="22"/>
          <w:szCs w:val="22"/>
        </w:rPr>
        <w:t>It was proposed DP and seconded PC that the PCC is content with the reservation of a burial plot at Tickton for a family with members already interred there.</w:t>
      </w:r>
    </w:p>
    <w:p w:rsidR="00BB6FA6" w:rsidRDefault="00BB6FA6" w:rsidP="007E23D9">
      <w:pPr>
        <w:rPr>
          <w:sz w:val="22"/>
          <w:szCs w:val="22"/>
        </w:rPr>
      </w:pPr>
    </w:p>
    <w:p w:rsidR="00BB6FA6" w:rsidRDefault="00A3362C" w:rsidP="007E23D9">
      <w:pPr>
        <w:rPr>
          <w:sz w:val="22"/>
          <w:szCs w:val="22"/>
        </w:rPr>
      </w:pPr>
      <w:r w:rsidRPr="00A3362C">
        <w:rPr>
          <w:b/>
          <w:sz w:val="22"/>
          <w:szCs w:val="22"/>
        </w:rPr>
        <w:t xml:space="preserve">29/26 : </w:t>
      </w:r>
      <w:r w:rsidR="00BB6FA6" w:rsidRPr="00A3362C">
        <w:rPr>
          <w:b/>
          <w:sz w:val="22"/>
          <w:szCs w:val="22"/>
        </w:rPr>
        <w:t>Deanery Synod</w:t>
      </w:r>
      <w:r>
        <w:rPr>
          <w:sz w:val="22"/>
          <w:szCs w:val="22"/>
        </w:rPr>
        <w:t xml:space="preserve"> – DP spoke to her previously circulated report</w:t>
      </w:r>
    </w:p>
    <w:p w:rsidR="00A3362C" w:rsidRDefault="00A3362C" w:rsidP="007E23D9">
      <w:pPr>
        <w:rPr>
          <w:sz w:val="22"/>
          <w:szCs w:val="22"/>
        </w:rPr>
      </w:pPr>
    </w:p>
    <w:p w:rsidR="00A3362C" w:rsidRDefault="00A3362C" w:rsidP="007E23D9">
      <w:pPr>
        <w:rPr>
          <w:sz w:val="22"/>
          <w:szCs w:val="22"/>
        </w:rPr>
      </w:pPr>
      <w:r w:rsidRPr="00A3362C">
        <w:rPr>
          <w:b/>
          <w:sz w:val="22"/>
          <w:szCs w:val="22"/>
        </w:rPr>
        <w:t>30/26 Statistics for Mission</w:t>
      </w:r>
      <w:r>
        <w:rPr>
          <w:sz w:val="22"/>
          <w:szCs w:val="22"/>
        </w:rPr>
        <w:t xml:space="preserve"> – DP pointed out the salient points in this previously circulated paper. JS, who has been heading this annual task for some forty years, was formally thanked for this amazing contribution to sharing information with the diocese and received a spontaneous and enthusiastic round of applause.</w:t>
      </w:r>
    </w:p>
    <w:p w:rsidR="00A3362C" w:rsidRDefault="00A3362C" w:rsidP="007E23D9">
      <w:pPr>
        <w:rPr>
          <w:sz w:val="22"/>
          <w:szCs w:val="22"/>
        </w:rPr>
      </w:pPr>
    </w:p>
    <w:p w:rsidR="00895E9F" w:rsidRDefault="00A3362C" w:rsidP="007E23D9">
      <w:pPr>
        <w:rPr>
          <w:sz w:val="22"/>
          <w:szCs w:val="22"/>
        </w:rPr>
      </w:pPr>
      <w:r w:rsidRPr="00895E9F">
        <w:rPr>
          <w:b/>
          <w:sz w:val="22"/>
          <w:szCs w:val="22"/>
        </w:rPr>
        <w:t>31/26 Vicar’s Reflection</w:t>
      </w:r>
      <w:r>
        <w:rPr>
          <w:sz w:val="22"/>
          <w:szCs w:val="22"/>
        </w:rPr>
        <w:t xml:space="preserve"> : the Vicar </w:t>
      </w:r>
      <w:r w:rsidR="00895E9F">
        <w:rPr>
          <w:sz w:val="22"/>
          <w:szCs w:val="22"/>
        </w:rPr>
        <w:t>reflected</w:t>
      </w:r>
      <w:r>
        <w:rPr>
          <w:sz w:val="22"/>
          <w:szCs w:val="22"/>
        </w:rPr>
        <w:t xml:space="preserve"> on Luke Ch 4 </w:t>
      </w:r>
      <w:r w:rsidR="00895E9F">
        <w:rPr>
          <w:sz w:val="22"/>
          <w:szCs w:val="22"/>
        </w:rPr>
        <w:t>where after rejection by his home community, Jesus speaks of Isaiah visiting the widow at Zarephath even though there was famine in Israel and Naaman the Syrian bei</w:t>
      </w:r>
      <w:r w:rsidR="00F67E90">
        <w:rPr>
          <w:sz w:val="22"/>
          <w:szCs w:val="22"/>
        </w:rPr>
        <w:t>ng cured of his leprosy even thou</w:t>
      </w:r>
      <w:r w:rsidR="00895E9F">
        <w:rPr>
          <w:sz w:val="22"/>
          <w:szCs w:val="22"/>
        </w:rPr>
        <w:t>gh there were many lepers amongst the Israelite</w:t>
      </w:r>
      <w:r w:rsidR="00F67E90">
        <w:rPr>
          <w:sz w:val="22"/>
          <w:szCs w:val="22"/>
        </w:rPr>
        <w:t>s - an example of working with those at</w:t>
      </w:r>
      <w:r w:rsidR="00895E9F">
        <w:rPr>
          <w:sz w:val="22"/>
          <w:szCs w:val="22"/>
        </w:rPr>
        <w:t xml:space="preserve"> the edges. The Destinations Project is making us more aware of the wider community – the edges. He spoke about “Everybody Welcome Here”and the possibility of using this course again, perhaps through house groups.</w:t>
      </w:r>
    </w:p>
    <w:p w:rsidR="00895E9F" w:rsidRDefault="00895E9F" w:rsidP="007E23D9">
      <w:pPr>
        <w:rPr>
          <w:sz w:val="22"/>
          <w:szCs w:val="22"/>
        </w:rPr>
      </w:pPr>
    </w:p>
    <w:p w:rsidR="00BC35EC" w:rsidRDefault="00895E9F" w:rsidP="007E23D9">
      <w:pPr>
        <w:rPr>
          <w:sz w:val="22"/>
          <w:szCs w:val="22"/>
        </w:rPr>
      </w:pPr>
      <w:r>
        <w:rPr>
          <w:sz w:val="22"/>
          <w:szCs w:val="22"/>
        </w:rPr>
        <w:t xml:space="preserve"> </w:t>
      </w:r>
      <w:r w:rsidR="00BC35EC" w:rsidRPr="00BC35EC">
        <w:rPr>
          <w:b/>
          <w:sz w:val="22"/>
          <w:szCs w:val="22"/>
        </w:rPr>
        <w:t xml:space="preserve">32/26 : </w:t>
      </w:r>
      <w:r w:rsidRPr="00BC35EC">
        <w:rPr>
          <w:b/>
          <w:sz w:val="22"/>
          <w:szCs w:val="22"/>
        </w:rPr>
        <w:t>Destinations Project</w:t>
      </w:r>
      <w:r>
        <w:rPr>
          <w:sz w:val="22"/>
          <w:szCs w:val="22"/>
        </w:rPr>
        <w:t xml:space="preserve"> : RmcP gave a summary of progress thus far. The project is at the recruitment and tendering phase. An</w:t>
      </w:r>
      <w:r w:rsidR="00F67E90">
        <w:rPr>
          <w:sz w:val="22"/>
          <w:szCs w:val="22"/>
        </w:rPr>
        <w:t xml:space="preserve"> out</w:t>
      </w:r>
      <w:r>
        <w:rPr>
          <w:sz w:val="22"/>
          <w:szCs w:val="22"/>
        </w:rPr>
        <w:t>line was given of appointments made and those still to be made.</w:t>
      </w:r>
    </w:p>
    <w:p w:rsidR="00BC35EC" w:rsidRDefault="00BC35EC" w:rsidP="007E23D9">
      <w:pPr>
        <w:rPr>
          <w:sz w:val="22"/>
          <w:szCs w:val="22"/>
        </w:rPr>
      </w:pPr>
    </w:p>
    <w:p w:rsidR="00BC35EC" w:rsidRDefault="00BC35EC" w:rsidP="00BC35EC">
      <w:pPr>
        <w:spacing w:after="160" w:line="278" w:lineRule="auto"/>
        <w:contextualSpacing/>
        <w:rPr>
          <w:rFonts w:cstheme="minorHAnsi"/>
          <w:sz w:val="22"/>
          <w:szCs w:val="22"/>
        </w:rPr>
      </w:pPr>
      <w:r w:rsidRPr="009942E1">
        <w:rPr>
          <w:rFonts w:cstheme="minorHAnsi"/>
          <w:b/>
          <w:sz w:val="22"/>
          <w:szCs w:val="22"/>
        </w:rPr>
        <w:t>33/26 : Safeguarding</w:t>
      </w:r>
      <w:r w:rsidRPr="00BC35EC">
        <w:rPr>
          <w:rFonts w:cstheme="minorHAnsi"/>
          <w:sz w:val="22"/>
          <w:szCs w:val="22"/>
        </w:rPr>
        <w:t xml:space="preserve"> – MC, the PSO, expanded on her report. There was discussion around the level of clearance that should be required of volunteers. It was suggested that being on a regular rota could be the trigger point. It was agreed that the PSO would produce a table of different levels of volunteering </w:t>
      </w:r>
      <w:r w:rsidR="009942E1" w:rsidRPr="00BC35EC">
        <w:rPr>
          <w:rFonts w:cstheme="minorHAnsi"/>
          <w:sz w:val="22"/>
          <w:szCs w:val="22"/>
        </w:rPr>
        <w:t>and the level of clearance / training required at each level. This for consideration at the May PCC Meeting.</w:t>
      </w:r>
      <w:r w:rsidR="008B7E53">
        <w:rPr>
          <w:rFonts w:cstheme="minorHAnsi"/>
          <w:sz w:val="22"/>
          <w:szCs w:val="22"/>
        </w:rPr>
        <w:t xml:space="preserve"> </w:t>
      </w:r>
      <w:r w:rsidR="008B7E53" w:rsidRPr="008B7E53">
        <w:rPr>
          <w:rFonts w:cstheme="minorHAnsi"/>
          <w:b/>
          <w:color w:val="FF0000"/>
          <w:sz w:val="22"/>
          <w:szCs w:val="22"/>
        </w:rPr>
        <w:t>ACTION PSO</w:t>
      </w:r>
    </w:p>
    <w:p w:rsidR="00BC35EC" w:rsidRPr="009942E1" w:rsidRDefault="00BC35EC" w:rsidP="00BC35EC">
      <w:pPr>
        <w:spacing w:after="160" w:line="278" w:lineRule="auto"/>
        <w:contextualSpacing/>
        <w:rPr>
          <w:rFonts w:cstheme="minorHAnsi"/>
          <w:b/>
          <w:bCs/>
          <w:sz w:val="22"/>
          <w:szCs w:val="22"/>
        </w:rPr>
      </w:pPr>
      <w:r w:rsidRPr="009942E1">
        <w:rPr>
          <w:rFonts w:cstheme="minorHAnsi"/>
          <w:b/>
          <w:sz w:val="22"/>
          <w:szCs w:val="22"/>
        </w:rPr>
        <w:t xml:space="preserve">The PCC unanimously </w:t>
      </w:r>
      <w:r w:rsidRPr="009942E1">
        <w:rPr>
          <w:rFonts w:cstheme="minorHAnsi"/>
          <w:b/>
          <w:bCs/>
          <w:sz w:val="22"/>
          <w:szCs w:val="22"/>
        </w:rPr>
        <w:t>approved the actions being taken to ensure all Minster volunteers are safely recruited and managed</w:t>
      </w:r>
      <w:r w:rsidR="009942E1" w:rsidRPr="009942E1">
        <w:rPr>
          <w:rFonts w:cstheme="minorHAnsi"/>
          <w:b/>
          <w:bCs/>
          <w:sz w:val="22"/>
          <w:szCs w:val="22"/>
        </w:rPr>
        <w:t>.</w:t>
      </w:r>
    </w:p>
    <w:p w:rsidR="00BC35EC" w:rsidRPr="00BC35EC" w:rsidRDefault="009942E1" w:rsidP="00BC35EC">
      <w:pPr>
        <w:spacing w:after="160" w:line="278" w:lineRule="auto"/>
        <w:contextualSpacing/>
        <w:rPr>
          <w:rFonts w:cstheme="minorHAnsi"/>
          <w:bCs/>
          <w:sz w:val="22"/>
          <w:szCs w:val="22"/>
        </w:rPr>
      </w:pPr>
      <w:r w:rsidRPr="009942E1">
        <w:rPr>
          <w:rFonts w:cstheme="minorHAnsi"/>
          <w:b/>
          <w:bCs/>
          <w:sz w:val="22"/>
          <w:szCs w:val="22"/>
        </w:rPr>
        <w:t>The meeting also a</w:t>
      </w:r>
      <w:r w:rsidR="00BC35EC" w:rsidRPr="009942E1">
        <w:rPr>
          <w:rFonts w:cstheme="minorHAnsi"/>
          <w:b/>
          <w:bCs/>
          <w:sz w:val="22"/>
          <w:szCs w:val="22"/>
        </w:rPr>
        <w:t>pprove</w:t>
      </w:r>
      <w:r w:rsidRPr="009942E1">
        <w:rPr>
          <w:rFonts w:cstheme="minorHAnsi"/>
          <w:b/>
          <w:bCs/>
          <w:sz w:val="22"/>
          <w:szCs w:val="22"/>
        </w:rPr>
        <w:t>d</w:t>
      </w:r>
      <w:r w:rsidR="00BC35EC" w:rsidRPr="009942E1">
        <w:rPr>
          <w:rFonts w:cstheme="minorHAnsi"/>
          <w:b/>
          <w:bCs/>
          <w:sz w:val="22"/>
          <w:szCs w:val="22"/>
        </w:rPr>
        <w:t xml:space="preserve"> Cathy Thornton and Anna Knowles Outreach and Engagement of Children being added to the list Church Activities and the Parish Safeguarding Hub</w:t>
      </w:r>
    </w:p>
    <w:p w:rsidR="00BC35EC" w:rsidRPr="00BC35EC" w:rsidRDefault="00BC35EC" w:rsidP="007E23D9">
      <w:pPr>
        <w:rPr>
          <w:rFonts w:cstheme="minorHAnsi"/>
          <w:sz w:val="22"/>
          <w:szCs w:val="22"/>
        </w:rPr>
      </w:pPr>
    </w:p>
    <w:p w:rsidR="009942E1" w:rsidRDefault="00BB6FA6" w:rsidP="007E23D9">
      <w:pPr>
        <w:rPr>
          <w:sz w:val="22"/>
          <w:szCs w:val="22"/>
        </w:rPr>
      </w:pPr>
      <w:r>
        <w:rPr>
          <w:sz w:val="22"/>
          <w:szCs w:val="22"/>
        </w:rPr>
        <w:t xml:space="preserve"> </w:t>
      </w:r>
      <w:r w:rsidR="009942E1" w:rsidRPr="009942E1">
        <w:rPr>
          <w:b/>
          <w:sz w:val="22"/>
          <w:szCs w:val="22"/>
        </w:rPr>
        <w:t>34/26 : The Director of Operations</w:t>
      </w:r>
      <w:r w:rsidR="009942E1">
        <w:rPr>
          <w:sz w:val="22"/>
          <w:szCs w:val="22"/>
        </w:rPr>
        <w:t xml:space="preserve"> expanded on her report</w:t>
      </w:r>
    </w:p>
    <w:p w:rsidR="009942E1" w:rsidRDefault="009942E1" w:rsidP="007E23D9">
      <w:pPr>
        <w:rPr>
          <w:sz w:val="22"/>
          <w:szCs w:val="22"/>
        </w:rPr>
      </w:pPr>
    </w:p>
    <w:p w:rsidR="00BB6FA6" w:rsidRDefault="009942E1" w:rsidP="007E23D9">
      <w:pPr>
        <w:rPr>
          <w:sz w:val="22"/>
          <w:szCs w:val="22"/>
        </w:rPr>
      </w:pPr>
      <w:r w:rsidRPr="009942E1">
        <w:rPr>
          <w:b/>
          <w:sz w:val="22"/>
          <w:szCs w:val="22"/>
        </w:rPr>
        <w:t xml:space="preserve">35/26 :  </w:t>
      </w:r>
      <w:r>
        <w:rPr>
          <w:b/>
          <w:sz w:val="22"/>
          <w:szCs w:val="22"/>
        </w:rPr>
        <w:t xml:space="preserve">Hope into action -  </w:t>
      </w:r>
      <w:r>
        <w:rPr>
          <w:sz w:val="22"/>
          <w:szCs w:val="22"/>
        </w:rPr>
        <w:t>HM expanded briefly on the previously circulated letter which was thanking the PCC for its continued support</w:t>
      </w:r>
    </w:p>
    <w:p w:rsidR="009942E1" w:rsidRDefault="009942E1" w:rsidP="007E23D9">
      <w:pPr>
        <w:rPr>
          <w:sz w:val="22"/>
          <w:szCs w:val="22"/>
        </w:rPr>
      </w:pPr>
    </w:p>
    <w:p w:rsidR="009942E1" w:rsidRDefault="009942E1" w:rsidP="007E23D9">
      <w:pPr>
        <w:rPr>
          <w:sz w:val="22"/>
          <w:szCs w:val="22"/>
        </w:rPr>
      </w:pPr>
      <w:r w:rsidRPr="001D146E">
        <w:rPr>
          <w:b/>
          <w:sz w:val="22"/>
          <w:szCs w:val="22"/>
        </w:rPr>
        <w:t>36/26 : Major Parish Churches Conference</w:t>
      </w:r>
      <w:r>
        <w:rPr>
          <w:sz w:val="22"/>
          <w:szCs w:val="22"/>
        </w:rPr>
        <w:t xml:space="preserve"> – The Vicar spoke briefly</w:t>
      </w:r>
      <w:r w:rsidR="00F67E90">
        <w:rPr>
          <w:sz w:val="22"/>
          <w:szCs w:val="22"/>
        </w:rPr>
        <w:t xml:space="preserve"> to</w:t>
      </w:r>
      <w:r>
        <w:rPr>
          <w:sz w:val="22"/>
          <w:szCs w:val="22"/>
        </w:rPr>
        <w:t xml:space="preserve"> explain the background to this conference</w:t>
      </w:r>
      <w:r w:rsidR="001D146E">
        <w:rPr>
          <w:sz w:val="22"/>
          <w:szCs w:val="22"/>
        </w:rPr>
        <w:t>.</w:t>
      </w:r>
    </w:p>
    <w:p w:rsidR="009942E1" w:rsidRDefault="009942E1" w:rsidP="007E23D9">
      <w:pPr>
        <w:rPr>
          <w:sz w:val="22"/>
          <w:szCs w:val="22"/>
        </w:rPr>
      </w:pPr>
    </w:p>
    <w:p w:rsidR="001D146E" w:rsidRDefault="009942E1" w:rsidP="007E23D9">
      <w:pPr>
        <w:rPr>
          <w:sz w:val="22"/>
          <w:szCs w:val="22"/>
        </w:rPr>
      </w:pPr>
      <w:r w:rsidRPr="001D146E">
        <w:rPr>
          <w:b/>
          <w:sz w:val="22"/>
          <w:szCs w:val="22"/>
        </w:rPr>
        <w:t>37/26 :  Shop Report</w:t>
      </w:r>
      <w:r>
        <w:rPr>
          <w:sz w:val="22"/>
          <w:szCs w:val="22"/>
        </w:rPr>
        <w:t xml:space="preserve"> – With reference to 36/26</w:t>
      </w:r>
      <w:r w:rsidR="001D146E">
        <w:rPr>
          <w:sz w:val="22"/>
          <w:szCs w:val="22"/>
        </w:rPr>
        <w:t xml:space="preserve"> and the number of major churches he had visited as part of his sabbatical,</w:t>
      </w:r>
      <w:r>
        <w:rPr>
          <w:sz w:val="22"/>
          <w:szCs w:val="22"/>
        </w:rPr>
        <w:t xml:space="preserve"> the Vicar gave his opinion that the Minster’s shop was a stand-out example</w:t>
      </w:r>
      <w:r w:rsidR="001D146E">
        <w:rPr>
          <w:sz w:val="22"/>
          <w:szCs w:val="22"/>
        </w:rPr>
        <w:t>. MD commented on feedback from visitors who had praised the stock on offer, the presentation of items within the shop, its aesthetic and</w:t>
      </w:r>
      <w:r w:rsidR="00F67E90">
        <w:rPr>
          <w:sz w:val="22"/>
          <w:szCs w:val="22"/>
        </w:rPr>
        <w:t xml:space="preserve"> (best of all)</w:t>
      </w:r>
      <w:r w:rsidR="001D146E">
        <w:rPr>
          <w:sz w:val="22"/>
          <w:szCs w:val="22"/>
        </w:rPr>
        <w:t xml:space="preserve"> the warm and welcoming manner of those serving there.</w:t>
      </w:r>
    </w:p>
    <w:p w:rsidR="001D146E" w:rsidRDefault="001D146E" w:rsidP="007E23D9">
      <w:pPr>
        <w:rPr>
          <w:sz w:val="22"/>
          <w:szCs w:val="22"/>
        </w:rPr>
      </w:pPr>
    </w:p>
    <w:p w:rsidR="001D146E" w:rsidRDefault="001D146E" w:rsidP="007E23D9">
      <w:pPr>
        <w:rPr>
          <w:sz w:val="22"/>
          <w:szCs w:val="22"/>
        </w:rPr>
      </w:pPr>
      <w:r w:rsidRPr="00B4118A">
        <w:rPr>
          <w:b/>
          <w:sz w:val="22"/>
          <w:szCs w:val="22"/>
        </w:rPr>
        <w:t>38/26 : Electoral Roll</w:t>
      </w:r>
      <w:r>
        <w:rPr>
          <w:sz w:val="22"/>
          <w:szCs w:val="22"/>
        </w:rPr>
        <w:t xml:space="preserve"> – The Electoral Roll Officer (ME) explained the timetable – previously circulated – for this year’s update of the Electoral Roll</w:t>
      </w:r>
    </w:p>
    <w:p w:rsidR="001D146E" w:rsidRDefault="001D146E" w:rsidP="007E23D9">
      <w:pPr>
        <w:rPr>
          <w:sz w:val="22"/>
          <w:szCs w:val="22"/>
        </w:rPr>
      </w:pPr>
    </w:p>
    <w:p w:rsidR="001D146E" w:rsidRDefault="001D146E" w:rsidP="007E23D9">
      <w:pPr>
        <w:rPr>
          <w:sz w:val="22"/>
          <w:szCs w:val="22"/>
        </w:rPr>
      </w:pPr>
      <w:r w:rsidRPr="00B4118A">
        <w:rPr>
          <w:b/>
          <w:sz w:val="22"/>
          <w:szCs w:val="22"/>
        </w:rPr>
        <w:t>39/26 : AOB</w:t>
      </w:r>
      <w:r>
        <w:rPr>
          <w:sz w:val="22"/>
          <w:szCs w:val="22"/>
        </w:rPr>
        <w:t xml:space="preserve"> – </w:t>
      </w:r>
    </w:p>
    <w:p w:rsidR="00DD1226" w:rsidRDefault="001D146E" w:rsidP="00DD1226">
      <w:pPr>
        <w:rPr>
          <w:sz w:val="22"/>
          <w:szCs w:val="22"/>
        </w:rPr>
      </w:pPr>
      <w:r w:rsidRPr="00DD1226">
        <w:rPr>
          <w:sz w:val="22"/>
          <w:szCs w:val="22"/>
        </w:rPr>
        <w:t>AH informed the meeting that work had started at Saint Leonard’s on issues identified in the quinquennial review.</w:t>
      </w:r>
    </w:p>
    <w:p w:rsidR="00B4118A" w:rsidRPr="00DD1226" w:rsidRDefault="001D146E" w:rsidP="00DD1226">
      <w:pPr>
        <w:rPr>
          <w:szCs w:val="22"/>
        </w:rPr>
      </w:pPr>
      <w:r w:rsidRPr="00DD1226">
        <w:rPr>
          <w:szCs w:val="22"/>
        </w:rPr>
        <w:t>MD spok</w:t>
      </w:r>
      <w:r w:rsidR="00B4118A" w:rsidRPr="00DD1226">
        <w:rPr>
          <w:szCs w:val="22"/>
        </w:rPr>
        <w:t>e about a suggested “Life Style G</w:t>
      </w:r>
      <w:r w:rsidRPr="00DD1226">
        <w:rPr>
          <w:szCs w:val="22"/>
        </w:rPr>
        <w:t>roup</w:t>
      </w:r>
      <w:r w:rsidR="00B4118A" w:rsidRPr="00DD1226">
        <w:rPr>
          <w:szCs w:val="22"/>
        </w:rPr>
        <w:t>”. It was suggested that he liaise with Rev’d Charlie Shefford who was already working with the Eco Group which is due to submit a paper at July’s meeting.</w:t>
      </w:r>
    </w:p>
    <w:p w:rsidR="00B4118A" w:rsidRDefault="00A65265" w:rsidP="007E23D9">
      <w:pPr>
        <w:rPr>
          <w:sz w:val="22"/>
          <w:szCs w:val="22"/>
        </w:rPr>
      </w:pPr>
      <w:r w:rsidRPr="00A65265">
        <w:rPr>
          <w:noProof/>
          <w:sz w:val="22"/>
          <w:szCs w:val="22"/>
          <w:lang w:val="en-US" w:eastAsia="zh-TW"/>
        </w:rPr>
        <w:pict>
          <v:shapetype id="_x0000_t202" coordsize="21600,21600" o:spt="202" path="m,l,21600r21600,l21600,xe">
            <v:stroke joinstyle="miter"/>
            <v:path gradientshapeok="t" o:connecttype="rect"/>
          </v:shapetype>
          <v:shape id="_x0000_s2050" type="#_x0000_t202" style="position:absolute;margin-left:313.7pt;margin-top:10.2pt;width:208.15pt;height:47.35pt;z-index:251660288;mso-width-percent:400;mso-width-percent:400;mso-width-relative:margin;mso-height-relative:margin">
            <v:textbox>
              <w:txbxContent>
                <w:p w:rsidR="00DD1226" w:rsidRPr="00DD1226" w:rsidRDefault="00DD1226" w:rsidP="00DD1226">
                  <w:pPr>
                    <w:rPr>
                      <w:b/>
                      <w:sz w:val="22"/>
                      <w:szCs w:val="22"/>
                    </w:rPr>
                  </w:pPr>
                  <w:r w:rsidRPr="00DD1226">
                    <w:rPr>
                      <w:b/>
                      <w:sz w:val="22"/>
                      <w:szCs w:val="22"/>
                    </w:rPr>
                    <w:t>The next scheduled PCC meeting is on Tuesday 5</w:t>
                  </w:r>
                  <w:r w:rsidRPr="00DD1226">
                    <w:rPr>
                      <w:b/>
                      <w:sz w:val="22"/>
                      <w:szCs w:val="22"/>
                      <w:vertAlign w:val="superscript"/>
                    </w:rPr>
                    <w:t>th</w:t>
                  </w:r>
                  <w:r w:rsidRPr="00DD1226">
                    <w:rPr>
                      <w:b/>
                      <w:sz w:val="22"/>
                      <w:szCs w:val="22"/>
                    </w:rPr>
                    <w:t xml:space="preserve"> May at 7-30pm in the Peter Harrison Room</w:t>
                  </w:r>
                </w:p>
                <w:p w:rsidR="00DD1226" w:rsidRDefault="00DD1226" w:rsidP="00DD1226">
                  <w:pPr>
                    <w:rPr>
                      <w:sz w:val="22"/>
                      <w:szCs w:val="22"/>
                    </w:rPr>
                  </w:pPr>
                </w:p>
                <w:p w:rsidR="00F67E90" w:rsidRDefault="00F67E90"/>
              </w:txbxContent>
            </v:textbox>
          </v:shape>
        </w:pict>
      </w:r>
    </w:p>
    <w:p w:rsidR="00B4118A" w:rsidRDefault="00B4118A" w:rsidP="007E23D9">
      <w:pPr>
        <w:rPr>
          <w:sz w:val="22"/>
          <w:szCs w:val="22"/>
        </w:rPr>
      </w:pPr>
      <w:r>
        <w:rPr>
          <w:sz w:val="22"/>
          <w:szCs w:val="22"/>
        </w:rPr>
        <w:t>The meeting concluded with The Grace at 9-15pm.</w:t>
      </w:r>
    </w:p>
    <w:p w:rsidR="00B4118A" w:rsidRDefault="00B4118A" w:rsidP="007E23D9">
      <w:pPr>
        <w:rPr>
          <w:sz w:val="22"/>
          <w:szCs w:val="22"/>
        </w:rPr>
      </w:pPr>
    </w:p>
    <w:p w:rsidR="00B4118A" w:rsidRDefault="00B4118A" w:rsidP="007E23D9">
      <w:pPr>
        <w:rPr>
          <w:sz w:val="22"/>
          <w:szCs w:val="22"/>
        </w:rPr>
      </w:pPr>
    </w:p>
    <w:p w:rsidR="00B4118A" w:rsidRDefault="00B4118A" w:rsidP="007E23D9">
      <w:pPr>
        <w:rPr>
          <w:sz w:val="22"/>
          <w:szCs w:val="22"/>
        </w:rPr>
      </w:pPr>
    </w:p>
    <w:p w:rsidR="00DD1226" w:rsidRDefault="00DD1226" w:rsidP="007E23D9">
      <w:pPr>
        <w:rPr>
          <w:sz w:val="22"/>
          <w:szCs w:val="22"/>
        </w:rPr>
      </w:pPr>
    </w:p>
    <w:p w:rsidR="00DD1226" w:rsidRDefault="00DD1226" w:rsidP="007E23D9">
      <w:pPr>
        <w:rPr>
          <w:sz w:val="22"/>
          <w:szCs w:val="22"/>
        </w:rPr>
      </w:pPr>
    </w:p>
    <w:p w:rsidR="00DD1226" w:rsidRDefault="00B4118A" w:rsidP="007E23D9">
      <w:pPr>
        <w:rPr>
          <w:sz w:val="22"/>
          <w:szCs w:val="22"/>
        </w:rPr>
      </w:pPr>
      <w:r>
        <w:rPr>
          <w:sz w:val="22"/>
          <w:szCs w:val="22"/>
        </w:rPr>
        <w:t xml:space="preserve">Signed . . . . . . . . . . . . . . . . .                                                       Dated . . . . . . . . . . . . . . . . . </w:t>
      </w:r>
    </w:p>
    <w:p w:rsidR="00DD1226" w:rsidRDefault="00DD1226" w:rsidP="007E23D9">
      <w:pPr>
        <w:rPr>
          <w:sz w:val="22"/>
          <w:szCs w:val="22"/>
        </w:rPr>
      </w:pPr>
    </w:p>
    <w:p w:rsidR="001D146E" w:rsidRDefault="00B4118A" w:rsidP="007E23D9">
      <w:pPr>
        <w:rPr>
          <w:sz w:val="22"/>
          <w:szCs w:val="22"/>
        </w:rPr>
      </w:pPr>
      <w:r>
        <w:rPr>
          <w:sz w:val="22"/>
          <w:szCs w:val="22"/>
        </w:rPr>
        <w:lastRenderedPageBreak/>
        <w:t xml:space="preserve"> </w:t>
      </w:r>
    </w:p>
    <w:p w:rsidR="00DD1226" w:rsidRDefault="00DD1226" w:rsidP="007E23D9">
      <w:pPr>
        <w:rPr>
          <w:sz w:val="22"/>
          <w:szCs w:val="22"/>
        </w:rPr>
      </w:pPr>
    </w:p>
    <w:p w:rsidR="00DD1226" w:rsidRDefault="00DD1226" w:rsidP="007E23D9">
      <w:pPr>
        <w:rPr>
          <w:sz w:val="22"/>
          <w:szCs w:val="22"/>
        </w:rPr>
      </w:pPr>
    </w:p>
    <w:p w:rsidR="00DD1226" w:rsidRDefault="00DD1226" w:rsidP="007E23D9">
      <w:pPr>
        <w:rPr>
          <w:sz w:val="22"/>
          <w:szCs w:val="22"/>
        </w:rPr>
      </w:pPr>
    </w:p>
    <w:p w:rsidR="001D146E" w:rsidRDefault="001D146E" w:rsidP="007E23D9">
      <w:pPr>
        <w:rPr>
          <w:sz w:val="22"/>
          <w:szCs w:val="22"/>
        </w:rPr>
      </w:pPr>
    </w:p>
    <w:p w:rsidR="001D146E" w:rsidRDefault="001D146E" w:rsidP="007E23D9">
      <w:pPr>
        <w:rPr>
          <w:sz w:val="22"/>
          <w:szCs w:val="22"/>
        </w:rPr>
      </w:pPr>
    </w:p>
    <w:p w:rsidR="009942E1" w:rsidRPr="009942E1" w:rsidRDefault="001D146E" w:rsidP="007E23D9">
      <w:pPr>
        <w:rPr>
          <w:sz w:val="22"/>
          <w:szCs w:val="22"/>
        </w:rPr>
      </w:pPr>
      <w:r>
        <w:rPr>
          <w:sz w:val="22"/>
          <w:szCs w:val="22"/>
        </w:rPr>
        <w:t xml:space="preserve"> </w:t>
      </w:r>
    </w:p>
    <w:sectPr w:rsidR="009942E1" w:rsidRPr="009942E1" w:rsidSect="001A5B8F">
      <w:headerReference w:type="even" r:id="rId8"/>
      <w:headerReference w:type="default" r:id="rId9"/>
      <w:footerReference w:type="even" r:id="rId10"/>
      <w:footerReference w:type="default" r:id="rId11"/>
      <w:headerReference w:type="first" r:id="rId12"/>
      <w:footerReference w:type="first" r:id="rId13"/>
      <w:pgSz w:w="11900" w:h="16840"/>
      <w:pgMar w:top="720" w:right="720" w:bottom="72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E5705" w:rsidRDefault="008E5705" w:rsidP="00196DEF">
      <w:r>
        <w:separator/>
      </w:r>
    </w:p>
  </w:endnote>
  <w:endnote w:type="continuationSeparator" w:id="1">
    <w:p w:rsidR="008E5705" w:rsidRDefault="008E5705" w:rsidP="00196DE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3FFE" w:rsidRDefault="00EF3FF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3FFE" w:rsidRDefault="00EF3FFE">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3FFE" w:rsidRDefault="00EF3FF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E5705" w:rsidRDefault="008E5705" w:rsidP="00196DEF">
      <w:r>
        <w:separator/>
      </w:r>
    </w:p>
  </w:footnote>
  <w:footnote w:type="continuationSeparator" w:id="1">
    <w:p w:rsidR="008E5705" w:rsidRDefault="008E5705" w:rsidP="00196DE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3FFE" w:rsidRDefault="00EF3FFE">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3FFE" w:rsidRDefault="00EF3FFE">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3FFE" w:rsidRDefault="00EF3FF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3A2A4A"/>
    <w:multiLevelType w:val="hybridMultilevel"/>
    <w:tmpl w:val="456E09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C097426"/>
    <w:multiLevelType w:val="hybridMultilevel"/>
    <w:tmpl w:val="C08E9E56"/>
    <w:lvl w:ilvl="0" w:tplc="A3E40F56">
      <w:start w:val="1"/>
      <w:numFmt w:val="decimal"/>
      <w:pStyle w:val="ListParagraph"/>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nsid w:val="152157B8"/>
    <w:multiLevelType w:val="hybridMultilevel"/>
    <w:tmpl w:val="74C889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3">
    <w:nsid w:val="1EBA7B0E"/>
    <w:multiLevelType w:val="hybridMultilevel"/>
    <w:tmpl w:val="411665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2A1343CB"/>
    <w:multiLevelType w:val="hybridMultilevel"/>
    <w:tmpl w:val="0648613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2F3E0CBE"/>
    <w:multiLevelType w:val="hybridMultilevel"/>
    <w:tmpl w:val="1E8E898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3F821D1B"/>
    <w:multiLevelType w:val="hybridMultilevel"/>
    <w:tmpl w:val="A5DA12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4C3144F9"/>
    <w:multiLevelType w:val="hybridMultilevel"/>
    <w:tmpl w:val="A2C4A2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50354209"/>
    <w:multiLevelType w:val="hybridMultilevel"/>
    <w:tmpl w:val="21040A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5AB051C8"/>
    <w:multiLevelType w:val="hybridMultilevel"/>
    <w:tmpl w:val="6FA6AB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5D740568"/>
    <w:multiLevelType w:val="hybridMultilevel"/>
    <w:tmpl w:val="09AA03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5FAB0083"/>
    <w:multiLevelType w:val="hybridMultilevel"/>
    <w:tmpl w:val="B7AE1B0E"/>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2">
    <w:nsid w:val="68920350"/>
    <w:multiLevelType w:val="hybridMultilevel"/>
    <w:tmpl w:val="3E4400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6F294482"/>
    <w:multiLevelType w:val="hybridMultilevel"/>
    <w:tmpl w:val="AFEC699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7DC96E2B"/>
    <w:multiLevelType w:val="hybridMultilevel"/>
    <w:tmpl w:val="EC66A48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8"/>
  </w:num>
  <w:num w:numId="3">
    <w:abstractNumId w:val="7"/>
  </w:num>
  <w:num w:numId="4">
    <w:abstractNumId w:val="14"/>
  </w:num>
  <w:num w:numId="5">
    <w:abstractNumId w:val="4"/>
  </w:num>
  <w:num w:numId="6">
    <w:abstractNumId w:val="5"/>
  </w:num>
  <w:num w:numId="7">
    <w:abstractNumId w:val="13"/>
  </w:num>
  <w:num w:numId="8">
    <w:abstractNumId w:val="9"/>
  </w:num>
  <w:num w:numId="9">
    <w:abstractNumId w:val="12"/>
  </w:num>
  <w:num w:numId="10">
    <w:abstractNumId w:val="11"/>
  </w:num>
  <w:num w:numId="11">
    <w:abstractNumId w:val="2"/>
  </w:num>
  <w:num w:numId="12">
    <w:abstractNumId w:val="6"/>
  </w:num>
  <w:num w:numId="13">
    <w:abstractNumId w:val="10"/>
  </w:num>
  <w:num w:numId="14">
    <w:abstractNumId w:val="3"/>
  </w:num>
  <w:num w:numId="15">
    <w:abstractNumId w:val="0"/>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1"/>
  <w:defaultTabStop w:val="720"/>
  <w:characterSpacingControl w:val="doNotCompress"/>
  <w:hdrShapeDefaults>
    <o:shapedefaults v:ext="edit" spidmax="40962"/>
  </w:hdrShapeDefaults>
  <w:footnotePr>
    <w:footnote w:id="0"/>
    <w:footnote w:id="1"/>
  </w:footnotePr>
  <w:endnotePr>
    <w:endnote w:id="0"/>
    <w:endnote w:id="1"/>
  </w:endnotePr>
  <w:compat/>
  <w:rsids>
    <w:rsidRoot w:val="00A34FFD"/>
    <w:rsid w:val="0000150A"/>
    <w:rsid w:val="00002469"/>
    <w:rsid w:val="00006EC4"/>
    <w:rsid w:val="00013B3B"/>
    <w:rsid w:val="00017A4D"/>
    <w:rsid w:val="00017E40"/>
    <w:rsid w:val="00022784"/>
    <w:rsid w:val="000227FD"/>
    <w:rsid w:val="00042FD2"/>
    <w:rsid w:val="0004721B"/>
    <w:rsid w:val="000570C9"/>
    <w:rsid w:val="00061C42"/>
    <w:rsid w:val="00063857"/>
    <w:rsid w:val="00086F23"/>
    <w:rsid w:val="00091275"/>
    <w:rsid w:val="000A0654"/>
    <w:rsid w:val="000A3626"/>
    <w:rsid w:val="000B16D2"/>
    <w:rsid w:val="000D4547"/>
    <w:rsid w:val="000E7725"/>
    <w:rsid w:val="00100C7E"/>
    <w:rsid w:val="00107630"/>
    <w:rsid w:val="00137949"/>
    <w:rsid w:val="001502E8"/>
    <w:rsid w:val="00150979"/>
    <w:rsid w:val="00161B48"/>
    <w:rsid w:val="00163C37"/>
    <w:rsid w:val="00166318"/>
    <w:rsid w:val="001707BF"/>
    <w:rsid w:val="00171068"/>
    <w:rsid w:val="00175CBB"/>
    <w:rsid w:val="001775B4"/>
    <w:rsid w:val="00186B79"/>
    <w:rsid w:val="00194FBD"/>
    <w:rsid w:val="00196DEF"/>
    <w:rsid w:val="001A0C30"/>
    <w:rsid w:val="001A1CED"/>
    <w:rsid w:val="001A27F5"/>
    <w:rsid w:val="001A5B8F"/>
    <w:rsid w:val="001A74DB"/>
    <w:rsid w:val="001B23FD"/>
    <w:rsid w:val="001B3EA8"/>
    <w:rsid w:val="001B7905"/>
    <w:rsid w:val="001C07E0"/>
    <w:rsid w:val="001C5C55"/>
    <w:rsid w:val="001D1041"/>
    <w:rsid w:val="001D146E"/>
    <w:rsid w:val="001D53F2"/>
    <w:rsid w:val="001E3ECF"/>
    <w:rsid w:val="001E4C78"/>
    <w:rsid w:val="001E5A18"/>
    <w:rsid w:val="00273940"/>
    <w:rsid w:val="00282615"/>
    <w:rsid w:val="00282BD9"/>
    <w:rsid w:val="00285C99"/>
    <w:rsid w:val="00291571"/>
    <w:rsid w:val="00292A58"/>
    <w:rsid w:val="002A0455"/>
    <w:rsid w:val="002A465A"/>
    <w:rsid w:val="002C16EF"/>
    <w:rsid w:val="002C27C9"/>
    <w:rsid w:val="002C4E4B"/>
    <w:rsid w:val="002C5B41"/>
    <w:rsid w:val="002E4470"/>
    <w:rsid w:val="002F4AC9"/>
    <w:rsid w:val="00307873"/>
    <w:rsid w:val="0031165F"/>
    <w:rsid w:val="0032183C"/>
    <w:rsid w:val="00332D4F"/>
    <w:rsid w:val="00333A22"/>
    <w:rsid w:val="00335C11"/>
    <w:rsid w:val="003364BD"/>
    <w:rsid w:val="0034131F"/>
    <w:rsid w:val="00343A68"/>
    <w:rsid w:val="00351CE4"/>
    <w:rsid w:val="00361373"/>
    <w:rsid w:val="00362F1D"/>
    <w:rsid w:val="00363BD6"/>
    <w:rsid w:val="0037228A"/>
    <w:rsid w:val="003851D2"/>
    <w:rsid w:val="0039057E"/>
    <w:rsid w:val="003A0FBB"/>
    <w:rsid w:val="003B3C7A"/>
    <w:rsid w:val="003C0CBE"/>
    <w:rsid w:val="003C1418"/>
    <w:rsid w:val="003D216F"/>
    <w:rsid w:val="003E053D"/>
    <w:rsid w:val="003E13CA"/>
    <w:rsid w:val="003E6233"/>
    <w:rsid w:val="003F497E"/>
    <w:rsid w:val="003F509A"/>
    <w:rsid w:val="003F5122"/>
    <w:rsid w:val="00406E39"/>
    <w:rsid w:val="004075E2"/>
    <w:rsid w:val="00410637"/>
    <w:rsid w:val="0042125E"/>
    <w:rsid w:val="004332AB"/>
    <w:rsid w:val="00442F90"/>
    <w:rsid w:val="00453B8B"/>
    <w:rsid w:val="004545D1"/>
    <w:rsid w:val="0045657E"/>
    <w:rsid w:val="004737A6"/>
    <w:rsid w:val="00495751"/>
    <w:rsid w:val="004A11B2"/>
    <w:rsid w:val="004C0591"/>
    <w:rsid w:val="004C3F6C"/>
    <w:rsid w:val="004D67A8"/>
    <w:rsid w:val="004D7599"/>
    <w:rsid w:val="004E5F2B"/>
    <w:rsid w:val="005014DC"/>
    <w:rsid w:val="00506C2C"/>
    <w:rsid w:val="00517FFB"/>
    <w:rsid w:val="00521D37"/>
    <w:rsid w:val="00524766"/>
    <w:rsid w:val="00525C15"/>
    <w:rsid w:val="00530A6A"/>
    <w:rsid w:val="0053224D"/>
    <w:rsid w:val="00536722"/>
    <w:rsid w:val="00541BEE"/>
    <w:rsid w:val="005436CE"/>
    <w:rsid w:val="00550985"/>
    <w:rsid w:val="00554817"/>
    <w:rsid w:val="005653E5"/>
    <w:rsid w:val="005866E1"/>
    <w:rsid w:val="00590FF4"/>
    <w:rsid w:val="005A10FB"/>
    <w:rsid w:val="005A2B69"/>
    <w:rsid w:val="005B1AA9"/>
    <w:rsid w:val="005C3F6C"/>
    <w:rsid w:val="005E23C8"/>
    <w:rsid w:val="005E5309"/>
    <w:rsid w:val="005F1964"/>
    <w:rsid w:val="00601045"/>
    <w:rsid w:val="00603AF2"/>
    <w:rsid w:val="00610283"/>
    <w:rsid w:val="00614244"/>
    <w:rsid w:val="00627AD7"/>
    <w:rsid w:val="00636DB0"/>
    <w:rsid w:val="00650F0F"/>
    <w:rsid w:val="00653BC1"/>
    <w:rsid w:val="00654312"/>
    <w:rsid w:val="0065546F"/>
    <w:rsid w:val="00676476"/>
    <w:rsid w:val="006816F9"/>
    <w:rsid w:val="006841CD"/>
    <w:rsid w:val="006952D7"/>
    <w:rsid w:val="006B498A"/>
    <w:rsid w:val="006D379B"/>
    <w:rsid w:val="006D5AD8"/>
    <w:rsid w:val="006E0202"/>
    <w:rsid w:val="006F0F8C"/>
    <w:rsid w:val="006F5A63"/>
    <w:rsid w:val="0070156A"/>
    <w:rsid w:val="007109B9"/>
    <w:rsid w:val="00720B70"/>
    <w:rsid w:val="007237D9"/>
    <w:rsid w:val="00734E46"/>
    <w:rsid w:val="00737654"/>
    <w:rsid w:val="00737BB7"/>
    <w:rsid w:val="007400D7"/>
    <w:rsid w:val="00740461"/>
    <w:rsid w:val="00742F3F"/>
    <w:rsid w:val="00747BA0"/>
    <w:rsid w:val="007528E6"/>
    <w:rsid w:val="00754CBB"/>
    <w:rsid w:val="00767D65"/>
    <w:rsid w:val="007A0E0E"/>
    <w:rsid w:val="007A5B41"/>
    <w:rsid w:val="007B2250"/>
    <w:rsid w:val="007B5F02"/>
    <w:rsid w:val="007C4CEF"/>
    <w:rsid w:val="007D5C8E"/>
    <w:rsid w:val="007D6742"/>
    <w:rsid w:val="007E23D9"/>
    <w:rsid w:val="007E27CC"/>
    <w:rsid w:val="007E3032"/>
    <w:rsid w:val="007F1B89"/>
    <w:rsid w:val="007F323E"/>
    <w:rsid w:val="008009BD"/>
    <w:rsid w:val="008012B5"/>
    <w:rsid w:val="00814BA3"/>
    <w:rsid w:val="00823821"/>
    <w:rsid w:val="00830DDF"/>
    <w:rsid w:val="00832DDB"/>
    <w:rsid w:val="00843A3E"/>
    <w:rsid w:val="0085181A"/>
    <w:rsid w:val="00853DF0"/>
    <w:rsid w:val="008573AD"/>
    <w:rsid w:val="008657B5"/>
    <w:rsid w:val="00872448"/>
    <w:rsid w:val="0088266F"/>
    <w:rsid w:val="0089245C"/>
    <w:rsid w:val="00892890"/>
    <w:rsid w:val="00893A59"/>
    <w:rsid w:val="00895E9F"/>
    <w:rsid w:val="00896E89"/>
    <w:rsid w:val="008B0349"/>
    <w:rsid w:val="008B3067"/>
    <w:rsid w:val="008B7E53"/>
    <w:rsid w:val="008C2299"/>
    <w:rsid w:val="008C4BB2"/>
    <w:rsid w:val="008C5933"/>
    <w:rsid w:val="008D48EB"/>
    <w:rsid w:val="008E2A96"/>
    <w:rsid w:val="008E3308"/>
    <w:rsid w:val="008E5705"/>
    <w:rsid w:val="008E6C8B"/>
    <w:rsid w:val="008F6054"/>
    <w:rsid w:val="00900635"/>
    <w:rsid w:val="0090501C"/>
    <w:rsid w:val="009108F2"/>
    <w:rsid w:val="009175B8"/>
    <w:rsid w:val="0092097B"/>
    <w:rsid w:val="00926253"/>
    <w:rsid w:val="0093032E"/>
    <w:rsid w:val="00952569"/>
    <w:rsid w:val="00953C8D"/>
    <w:rsid w:val="009608D7"/>
    <w:rsid w:val="0096557D"/>
    <w:rsid w:val="009659B6"/>
    <w:rsid w:val="009659F6"/>
    <w:rsid w:val="00966D9C"/>
    <w:rsid w:val="0097030D"/>
    <w:rsid w:val="0098258C"/>
    <w:rsid w:val="00982789"/>
    <w:rsid w:val="0099352E"/>
    <w:rsid w:val="009942E1"/>
    <w:rsid w:val="00996876"/>
    <w:rsid w:val="009A7F57"/>
    <w:rsid w:val="009B2A55"/>
    <w:rsid w:val="009B6EC4"/>
    <w:rsid w:val="009C1E04"/>
    <w:rsid w:val="009C6909"/>
    <w:rsid w:val="009D062F"/>
    <w:rsid w:val="009D0D9E"/>
    <w:rsid w:val="009E3DB4"/>
    <w:rsid w:val="009F72BB"/>
    <w:rsid w:val="009F7336"/>
    <w:rsid w:val="00A04C60"/>
    <w:rsid w:val="00A071A2"/>
    <w:rsid w:val="00A16549"/>
    <w:rsid w:val="00A16D25"/>
    <w:rsid w:val="00A245A3"/>
    <w:rsid w:val="00A25AC6"/>
    <w:rsid w:val="00A32964"/>
    <w:rsid w:val="00A3362C"/>
    <w:rsid w:val="00A33ABB"/>
    <w:rsid w:val="00A34458"/>
    <w:rsid w:val="00A34FFD"/>
    <w:rsid w:val="00A51385"/>
    <w:rsid w:val="00A51951"/>
    <w:rsid w:val="00A51C28"/>
    <w:rsid w:val="00A54751"/>
    <w:rsid w:val="00A56291"/>
    <w:rsid w:val="00A56CCE"/>
    <w:rsid w:val="00A65265"/>
    <w:rsid w:val="00A65B42"/>
    <w:rsid w:val="00A66062"/>
    <w:rsid w:val="00A6679E"/>
    <w:rsid w:val="00A72A7D"/>
    <w:rsid w:val="00A73675"/>
    <w:rsid w:val="00AB67A3"/>
    <w:rsid w:val="00AC5A31"/>
    <w:rsid w:val="00AC600A"/>
    <w:rsid w:val="00AD3C2D"/>
    <w:rsid w:val="00AD4D2C"/>
    <w:rsid w:val="00AD669A"/>
    <w:rsid w:val="00AE53BC"/>
    <w:rsid w:val="00AE683A"/>
    <w:rsid w:val="00AE6C53"/>
    <w:rsid w:val="00B06480"/>
    <w:rsid w:val="00B12045"/>
    <w:rsid w:val="00B14CAD"/>
    <w:rsid w:val="00B26A7D"/>
    <w:rsid w:val="00B3251C"/>
    <w:rsid w:val="00B33C9B"/>
    <w:rsid w:val="00B36BEA"/>
    <w:rsid w:val="00B4118A"/>
    <w:rsid w:val="00B449B9"/>
    <w:rsid w:val="00B557E2"/>
    <w:rsid w:val="00B57C6D"/>
    <w:rsid w:val="00B72866"/>
    <w:rsid w:val="00B738C7"/>
    <w:rsid w:val="00B74160"/>
    <w:rsid w:val="00B74D41"/>
    <w:rsid w:val="00B820EE"/>
    <w:rsid w:val="00B841B4"/>
    <w:rsid w:val="00B90532"/>
    <w:rsid w:val="00BA1413"/>
    <w:rsid w:val="00BA1C7B"/>
    <w:rsid w:val="00BA1DF6"/>
    <w:rsid w:val="00BA2134"/>
    <w:rsid w:val="00BA3CB5"/>
    <w:rsid w:val="00BA46A6"/>
    <w:rsid w:val="00BB6FA6"/>
    <w:rsid w:val="00BC35EC"/>
    <w:rsid w:val="00BD7E0D"/>
    <w:rsid w:val="00BE5717"/>
    <w:rsid w:val="00BF3DE3"/>
    <w:rsid w:val="00BF5F64"/>
    <w:rsid w:val="00BF7714"/>
    <w:rsid w:val="00C12B09"/>
    <w:rsid w:val="00C25FF0"/>
    <w:rsid w:val="00C26F56"/>
    <w:rsid w:val="00C2798B"/>
    <w:rsid w:val="00C90F2F"/>
    <w:rsid w:val="00C9411E"/>
    <w:rsid w:val="00C95DE6"/>
    <w:rsid w:val="00C96772"/>
    <w:rsid w:val="00C969DD"/>
    <w:rsid w:val="00C97C70"/>
    <w:rsid w:val="00CA447E"/>
    <w:rsid w:val="00CB6920"/>
    <w:rsid w:val="00CB7257"/>
    <w:rsid w:val="00CC5E4A"/>
    <w:rsid w:val="00CC7976"/>
    <w:rsid w:val="00CE68CF"/>
    <w:rsid w:val="00CE7BB1"/>
    <w:rsid w:val="00CF05BC"/>
    <w:rsid w:val="00CF2340"/>
    <w:rsid w:val="00D04A78"/>
    <w:rsid w:val="00D12F6C"/>
    <w:rsid w:val="00D131B9"/>
    <w:rsid w:val="00D25D5D"/>
    <w:rsid w:val="00D42912"/>
    <w:rsid w:val="00D623BF"/>
    <w:rsid w:val="00D62C47"/>
    <w:rsid w:val="00D66B0C"/>
    <w:rsid w:val="00D73E48"/>
    <w:rsid w:val="00DA1948"/>
    <w:rsid w:val="00DA5FB0"/>
    <w:rsid w:val="00DA7AC5"/>
    <w:rsid w:val="00DB04A3"/>
    <w:rsid w:val="00DB708D"/>
    <w:rsid w:val="00DC06EB"/>
    <w:rsid w:val="00DC1164"/>
    <w:rsid w:val="00DC2E17"/>
    <w:rsid w:val="00DD1226"/>
    <w:rsid w:val="00DD7740"/>
    <w:rsid w:val="00DD7A0B"/>
    <w:rsid w:val="00DE013E"/>
    <w:rsid w:val="00DF7514"/>
    <w:rsid w:val="00E05426"/>
    <w:rsid w:val="00E17A95"/>
    <w:rsid w:val="00E3547B"/>
    <w:rsid w:val="00E3696A"/>
    <w:rsid w:val="00E4072F"/>
    <w:rsid w:val="00E46CFF"/>
    <w:rsid w:val="00E51900"/>
    <w:rsid w:val="00E51D1B"/>
    <w:rsid w:val="00E75013"/>
    <w:rsid w:val="00E76BE4"/>
    <w:rsid w:val="00E827DD"/>
    <w:rsid w:val="00E82EB7"/>
    <w:rsid w:val="00E83B4A"/>
    <w:rsid w:val="00E84E24"/>
    <w:rsid w:val="00E85A84"/>
    <w:rsid w:val="00E937D0"/>
    <w:rsid w:val="00E93910"/>
    <w:rsid w:val="00E93A69"/>
    <w:rsid w:val="00EA29C0"/>
    <w:rsid w:val="00EA442E"/>
    <w:rsid w:val="00EA4DB0"/>
    <w:rsid w:val="00EB1A44"/>
    <w:rsid w:val="00EB1B03"/>
    <w:rsid w:val="00EB1E96"/>
    <w:rsid w:val="00EB2BC4"/>
    <w:rsid w:val="00EB5512"/>
    <w:rsid w:val="00EB5BFF"/>
    <w:rsid w:val="00EB7986"/>
    <w:rsid w:val="00EC6A00"/>
    <w:rsid w:val="00EE7BA6"/>
    <w:rsid w:val="00EF082D"/>
    <w:rsid w:val="00EF3FFE"/>
    <w:rsid w:val="00EF7EED"/>
    <w:rsid w:val="00F055BD"/>
    <w:rsid w:val="00F06125"/>
    <w:rsid w:val="00F06BAE"/>
    <w:rsid w:val="00F31105"/>
    <w:rsid w:val="00F4779B"/>
    <w:rsid w:val="00F50005"/>
    <w:rsid w:val="00F67E90"/>
    <w:rsid w:val="00FA40F9"/>
    <w:rsid w:val="00FB0C1C"/>
    <w:rsid w:val="00FB213F"/>
    <w:rsid w:val="00FD38D0"/>
    <w:rsid w:val="00FE7702"/>
    <w:rsid w:val="00FF74C0"/>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6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062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A5B8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7E23D9"/>
    <w:rPr>
      <w:rFonts w:ascii="Tahoma" w:hAnsi="Tahoma" w:cs="Tahoma"/>
      <w:sz w:val="16"/>
      <w:szCs w:val="16"/>
    </w:rPr>
  </w:style>
  <w:style w:type="character" w:customStyle="1" w:styleId="BalloonTextChar">
    <w:name w:val="Balloon Text Char"/>
    <w:basedOn w:val="DefaultParagraphFont"/>
    <w:link w:val="BalloonText"/>
    <w:uiPriority w:val="99"/>
    <w:semiHidden/>
    <w:rsid w:val="007E23D9"/>
    <w:rPr>
      <w:rFonts w:ascii="Tahoma" w:hAnsi="Tahoma" w:cs="Tahoma"/>
      <w:sz w:val="16"/>
      <w:szCs w:val="16"/>
    </w:rPr>
  </w:style>
  <w:style w:type="paragraph" w:styleId="ListParagraph">
    <w:name w:val="List Paragraph"/>
    <w:basedOn w:val="Normal"/>
    <w:uiPriority w:val="34"/>
    <w:qFormat/>
    <w:rsid w:val="009B2A55"/>
    <w:pPr>
      <w:numPr>
        <w:numId w:val="1"/>
      </w:numPr>
      <w:spacing w:after="120"/>
      <w:ind w:left="1434" w:hanging="357"/>
    </w:pPr>
    <w:rPr>
      <w:sz w:val="22"/>
    </w:rPr>
  </w:style>
  <w:style w:type="paragraph" w:styleId="Header">
    <w:name w:val="header"/>
    <w:basedOn w:val="Normal"/>
    <w:link w:val="HeaderChar"/>
    <w:uiPriority w:val="99"/>
    <w:semiHidden/>
    <w:unhideWhenUsed/>
    <w:rsid w:val="00196DEF"/>
    <w:pPr>
      <w:tabs>
        <w:tab w:val="center" w:pos="4513"/>
        <w:tab w:val="right" w:pos="9026"/>
      </w:tabs>
    </w:pPr>
  </w:style>
  <w:style w:type="character" w:customStyle="1" w:styleId="HeaderChar">
    <w:name w:val="Header Char"/>
    <w:basedOn w:val="DefaultParagraphFont"/>
    <w:link w:val="Header"/>
    <w:uiPriority w:val="99"/>
    <w:semiHidden/>
    <w:rsid w:val="00196DEF"/>
  </w:style>
  <w:style w:type="paragraph" w:styleId="Footer">
    <w:name w:val="footer"/>
    <w:basedOn w:val="Normal"/>
    <w:link w:val="FooterChar"/>
    <w:uiPriority w:val="99"/>
    <w:semiHidden/>
    <w:unhideWhenUsed/>
    <w:rsid w:val="00196DEF"/>
    <w:pPr>
      <w:tabs>
        <w:tab w:val="center" w:pos="4513"/>
        <w:tab w:val="right" w:pos="9026"/>
      </w:tabs>
    </w:pPr>
  </w:style>
  <w:style w:type="character" w:customStyle="1" w:styleId="FooterChar">
    <w:name w:val="Footer Char"/>
    <w:basedOn w:val="DefaultParagraphFont"/>
    <w:link w:val="Footer"/>
    <w:uiPriority w:val="99"/>
    <w:semiHidden/>
    <w:rsid w:val="00196DEF"/>
  </w:style>
  <w:style w:type="paragraph" w:styleId="Subtitle">
    <w:name w:val="Subtitle"/>
    <w:basedOn w:val="Normal"/>
    <w:next w:val="Normal"/>
    <w:link w:val="SubtitleChar"/>
    <w:uiPriority w:val="11"/>
    <w:qFormat/>
    <w:rsid w:val="0053224D"/>
    <w:pPr>
      <w:numPr>
        <w:ilvl w:val="1"/>
      </w:numPr>
      <w:spacing w:after="160"/>
    </w:pPr>
    <w:rPr>
      <w:rFonts w:eastAsiaTheme="minorEastAsia"/>
      <w:color w:val="5A5A5A" w:themeColor="text1" w:themeTint="A5"/>
      <w:spacing w:val="15"/>
      <w:sz w:val="22"/>
      <w:szCs w:val="22"/>
    </w:rPr>
  </w:style>
  <w:style w:type="character" w:customStyle="1" w:styleId="SubtitleChar">
    <w:name w:val="Subtitle Char"/>
    <w:basedOn w:val="DefaultParagraphFont"/>
    <w:link w:val="Subtitle"/>
    <w:uiPriority w:val="11"/>
    <w:rsid w:val="0053224D"/>
    <w:rPr>
      <w:rFonts w:eastAsiaTheme="minorEastAsia"/>
      <w:color w:val="5A5A5A" w:themeColor="text1" w:themeTint="A5"/>
      <w:spacing w:val="15"/>
      <w:sz w:val="22"/>
      <w:szCs w:val="22"/>
    </w:rPr>
  </w:style>
  <w:style w:type="paragraph" w:styleId="Revision">
    <w:name w:val="Revision"/>
    <w:hidden/>
    <w:uiPriority w:val="99"/>
    <w:semiHidden/>
    <w:rsid w:val="00E93910"/>
  </w:style>
</w:styles>
</file>

<file path=word/webSettings.xml><?xml version="1.0" encoding="utf-8"?>
<w:webSettings xmlns:r="http://schemas.openxmlformats.org/officeDocument/2006/relationships" xmlns:w="http://schemas.openxmlformats.org/wordprocessingml/2006/main">
  <w:divs>
    <w:div w:id="176161865">
      <w:bodyDiv w:val="1"/>
      <w:marLeft w:val="0"/>
      <w:marRight w:val="0"/>
      <w:marTop w:val="0"/>
      <w:marBottom w:val="0"/>
      <w:divBdr>
        <w:top w:val="none" w:sz="0" w:space="0" w:color="auto"/>
        <w:left w:val="none" w:sz="0" w:space="0" w:color="auto"/>
        <w:bottom w:val="none" w:sz="0" w:space="0" w:color="auto"/>
        <w:right w:val="none" w:sz="0" w:space="0" w:color="auto"/>
      </w:divBdr>
    </w:div>
    <w:div w:id="257834720">
      <w:bodyDiv w:val="1"/>
      <w:marLeft w:val="0"/>
      <w:marRight w:val="0"/>
      <w:marTop w:val="0"/>
      <w:marBottom w:val="0"/>
      <w:divBdr>
        <w:top w:val="none" w:sz="0" w:space="0" w:color="auto"/>
        <w:left w:val="none" w:sz="0" w:space="0" w:color="auto"/>
        <w:bottom w:val="none" w:sz="0" w:space="0" w:color="auto"/>
        <w:right w:val="none" w:sz="0" w:space="0" w:color="auto"/>
      </w:divBdr>
    </w:div>
    <w:div w:id="572543630">
      <w:bodyDiv w:val="1"/>
      <w:marLeft w:val="0"/>
      <w:marRight w:val="0"/>
      <w:marTop w:val="0"/>
      <w:marBottom w:val="0"/>
      <w:divBdr>
        <w:top w:val="none" w:sz="0" w:space="0" w:color="auto"/>
        <w:left w:val="none" w:sz="0" w:space="0" w:color="auto"/>
        <w:bottom w:val="none" w:sz="0" w:space="0" w:color="auto"/>
        <w:right w:val="none" w:sz="0" w:space="0" w:color="auto"/>
      </w:divBdr>
    </w:div>
    <w:div w:id="887913649">
      <w:bodyDiv w:val="1"/>
      <w:marLeft w:val="0"/>
      <w:marRight w:val="0"/>
      <w:marTop w:val="0"/>
      <w:marBottom w:val="0"/>
      <w:divBdr>
        <w:top w:val="none" w:sz="0" w:space="0" w:color="auto"/>
        <w:left w:val="none" w:sz="0" w:space="0" w:color="auto"/>
        <w:bottom w:val="none" w:sz="0" w:space="0" w:color="auto"/>
        <w:right w:val="none" w:sz="0" w:space="0" w:color="auto"/>
      </w:divBdr>
    </w:div>
    <w:div w:id="954679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151</TotalTime>
  <Pages>1</Pages>
  <Words>916</Words>
  <Characters>5222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Rawson</dc:creator>
  <cp:lastModifiedBy>Martin Eldred</cp:lastModifiedBy>
  <cp:revision>12</cp:revision>
  <cp:lastPrinted>2024-10-29T17:39:00Z</cp:lastPrinted>
  <dcterms:created xsi:type="dcterms:W3CDTF">2026-03-10T12:06:00Z</dcterms:created>
  <dcterms:modified xsi:type="dcterms:W3CDTF">2026-04-26T09:45:00Z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a4828c0-bf9e-487a-a999-4cc0afddd2a0_Enabled">
    <vt:lpwstr>true</vt:lpwstr>
  </property>
  <property fmtid="{D5CDD505-2E9C-101B-9397-08002B2CF9AE}" pid="3" name="MSIP_Label_2a4828c0-bf9e-487a-a999-4cc0afddd2a0_SetDate">
    <vt:lpwstr>2025-09-17T10:00:39Z</vt:lpwstr>
  </property>
  <property fmtid="{D5CDD505-2E9C-101B-9397-08002B2CF9AE}" pid="4" name="MSIP_Label_2a4828c0-bf9e-487a-a999-4cc0afddd2a0_Method">
    <vt:lpwstr>Standard</vt:lpwstr>
  </property>
  <property fmtid="{D5CDD505-2E9C-101B-9397-08002B2CF9AE}" pid="5" name="MSIP_Label_2a4828c0-bf9e-487a-a999-4cc0afddd2a0_Name">
    <vt:lpwstr>Not Sensitive</vt:lpwstr>
  </property>
  <property fmtid="{D5CDD505-2E9C-101B-9397-08002B2CF9AE}" pid="6" name="MSIP_Label_2a4828c0-bf9e-487a-a999-4cc0afddd2a0_SiteId">
    <vt:lpwstr>351368d1-9b5a-4c8b-ac76-f39b4c7dd76c</vt:lpwstr>
  </property>
  <property fmtid="{D5CDD505-2E9C-101B-9397-08002B2CF9AE}" pid="7" name="MSIP_Label_2a4828c0-bf9e-487a-a999-4cc0afddd2a0_ActionId">
    <vt:lpwstr>9d0004c3-fc06-44eb-84e5-aa7b733d412a</vt:lpwstr>
  </property>
  <property fmtid="{D5CDD505-2E9C-101B-9397-08002B2CF9AE}" pid="8" name="MSIP_Label_2a4828c0-bf9e-487a-a999-4cc0afddd2a0_ContentBits">
    <vt:lpwstr>0</vt:lpwstr>
  </property>
  <property fmtid="{D5CDD505-2E9C-101B-9397-08002B2CF9AE}" pid="9" name="MSIP_Label_2a4828c0-bf9e-487a-a999-4cc0afddd2a0_Tag">
    <vt:lpwstr>10, 3, 0, 1</vt:lpwstr>
  </property>
</Properties>
</file>